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65F6B" w14:textId="77777777" w:rsidR="00573A79" w:rsidRPr="000E1A41" w:rsidRDefault="000F0EF5" w:rsidP="000353CB">
      <w:pPr>
        <w:pStyle w:val="Ttulo"/>
        <w:jc w:val="center"/>
      </w:pPr>
      <w:r w:rsidRPr="000E1A41">
        <w:t xml:space="preserve">formulario </w:t>
      </w:r>
      <w:r w:rsidR="00EA1A8D">
        <w:t>cANDID</w:t>
      </w:r>
      <w:r w:rsidR="00573A79" w:rsidRPr="000E1A41">
        <w:t xml:space="preserve">ATURA </w:t>
      </w:r>
    </w:p>
    <w:p w14:paraId="21806012" w14:textId="188F190E" w:rsidR="000353CB" w:rsidRDefault="00E82D82" w:rsidP="00195B91">
      <w:pPr>
        <w:pStyle w:val="Ttulo2"/>
        <w:ind w:right="566"/>
        <w:jc w:val="right"/>
        <w:rPr>
          <w:i/>
          <w:lang w:eastAsia="es-ES"/>
        </w:rPr>
      </w:pPr>
      <w:r>
        <w:rPr>
          <w:i/>
          <w:lang w:eastAsia="es-ES"/>
        </w:rPr>
        <w:t>V</w:t>
      </w:r>
      <w:r w:rsidR="00B21168">
        <w:rPr>
          <w:i/>
          <w:lang w:eastAsia="es-ES"/>
        </w:rPr>
        <w:t>I</w:t>
      </w:r>
      <w:r w:rsidR="009463C5">
        <w:rPr>
          <w:i/>
          <w:lang w:eastAsia="es-ES"/>
        </w:rPr>
        <w:t>I</w:t>
      </w:r>
      <w:r w:rsidR="001A4281">
        <w:rPr>
          <w:i/>
          <w:lang w:eastAsia="es-ES"/>
        </w:rPr>
        <w:t xml:space="preserve"> EDICIÓN </w:t>
      </w:r>
      <w:r w:rsidR="007562EB">
        <w:rPr>
          <w:i/>
          <w:lang w:eastAsia="es-ES"/>
        </w:rPr>
        <w:t>202</w:t>
      </w:r>
      <w:r w:rsidR="00B21168">
        <w:rPr>
          <w:i/>
          <w:lang w:eastAsia="es-ES"/>
        </w:rPr>
        <w:t>4</w:t>
      </w:r>
    </w:p>
    <w:p w14:paraId="54F2529A" w14:textId="77777777" w:rsidR="00636B22" w:rsidRPr="00023B81" w:rsidRDefault="00636B22" w:rsidP="00636B22">
      <w:pPr>
        <w:ind w:right="566"/>
        <w:jc w:val="right"/>
        <w:rPr>
          <w:b/>
          <w:color w:val="002060"/>
          <w:sz w:val="24"/>
          <w:lang w:eastAsia="es-ES"/>
        </w:rPr>
      </w:pPr>
      <w:r w:rsidRPr="00023B81">
        <w:rPr>
          <w:b/>
          <w:color w:val="002060"/>
          <w:sz w:val="24"/>
          <w:lang w:eastAsia="es-ES"/>
        </w:rPr>
        <w:t xml:space="preserve">Categoría </w:t>
      </w:r>
      <w:r w:rsidR="009159AF" w:rsidRPr="00023B81">
        <w:rPr>
          <w:b/>
          <w:color w:val="002060"/>
          <w:sz w:val="24"/>
          <w:lang w:eastAsia="es-ES"/>
        </w:rPr>
        <w:t>Mejor pieza periodística</w:t>
      </w:r>
    </w:p>
    <w:p w14:paraId="7F7C4E07" w14:textId="77777777" w:rsidR="009463C5" w:rsidRDefault="009463C5" w:rsidP="00294593">
      <w:pPr>
        <w:jc w:val="both"/>
        <w:rPr>
          <w:rFonts w:asciiTheme="majorHAnsi" w:hAnsiTheme="majorHAnsi"/>
          <w:i/>
          <w:lang w:eastAsia="es-ES"/>
        </w:rPr>
      </w:pPr>
      <w:r w:rsidRPr="009463C5">
        <w:rPr>
          <w:rFonts w:asciiTheme="majorHAnsi" w:hAnsiTheme="majorHAnsi"/>
          <w:i/>
          <w:lang w:eastAsia="es-ES"/>
        </w:rPr>
        <w:t>Serán objeto de esta categoría los trabajos periodísticos que mejor hayan abordado la innovación de productos en la industria de Gran Consumo en cualquier tipo de medio o formato.  Se podrán presentar aquellas piezas periodísticas que hayan contribuido a la difusión sobre la importancia de la innovación de Marcas de Fabricante como creación de valor dentro de la industria de Gran Consumo en España.</w:t>
      </w:r>
    </w:p>
    <w:p w14:paraId="64BC7A8C" w14:textId="319CF73C" w:rsidR="009463C5" w:rsidRDefault="009463C5" w:rsidP="00294593">
      <w:pPr>
        <w:jc w:val="both"/>
        <w:rPr>
          <w:rFonts w:asciiTheme="majorHAnsi" w:hAnsiTheme="majorHAnsi"/>
          <w:i/>
          <w:lang w:eastAsia="es-ES"/>
        </w:rPr>
      </w:pPr>
      <w:r w:rsidRPr="009463C5">
        <w:rPr>
          <w:rFonts w:asciiTheme="majorHAnsi" w:hAnsiTheme="majorHAnsi"/>
          <w:i/>
          <w:lang w:eastAsia="es-ES"/>
        </w:rPr>
        <w:t>Cualquier persona física o jurídica podrá proponer una candidatura de pieza periodística emitida o publicada en 202</w:t>
      </w:r>
      <w:r w:rsidR="0038550B">
        <w:rPr>
          <w:rFonts w:asciiTheme="majorHAnsi" w:hAnsiTheme="majorHAnsi"/>
          <w:i/>
          <w:lang w:eastAsia="es-ES"/>
        </w:rPr>
        <w:t>3</w:t>
      </w:r>
      <w:r w:rsidRPr="009463C5">
        <w:rPr>
          <w:rFonts w:asciiTheme="majorHAnsi" w:hAnsiTheme="majorHAnsi"/>
          <w:i/>
          <w:lang w:eastAsia="es-ES"/>
        </w:rPr>
        <w:t>. Para que pueda ser considerada por el Jurado, ha de contar con la aprobación del autor/a o medio; así, se puede presentar candidatura con aprobación o, en su defecto, sería la Secretaría Técnica quien valide con el autor/a de la pieza su autorización.</w:t>
      </w:r>
    </w:p>
    <w:p w14:paraId="46C4C52D" w14:textId="0C102400" w:rsidR="009463C5" w:rsidRDefault="009463C5" w:rsidP="00294593">
      <w:pPr>
        <w:jc w:val="both"/>
        <w:rPr>
          <w:rFonts w:asciiTheme="majorHAnsi" w:hAnsiTheme="majorHAnsi"/>
          <w:i/>
          <w:lang w:eastAsia="es-ES"/>
        </w:rPr>
      </w:pPr>
      <w:r w:rsidRPr="009463C5">
        <w:rPr>
          <w:rFonts w:asciiTheme="majorHAnsi" w:hAnsiTheme="majorHAnsi"/>
          <w:i/>
          <w:lang w:eastAsia="es-ES"/>
        </w:rPr>
        <w:t>El premio tendrá una dotación económica de 3.000 euros, solo en esta categoría, porque es la única a título personal.</w:t>
      </w:r>
    </w:p>
    <w:p w14:paraId="14EFF7A6" w14:textId="540B0B7E" w:rsidR="00046FAF" w:rsidRPr="000E1A41" w:rsidRDefault="003B1D62" w:rsidP="00294593">
      <w:pPr>
        <w:jc w:val="both"/>
        <w:rPr>
          <w:rFonts w:asciiTheme="majorHAnsi" w:hAnsiTheme="majorHAnsi"/>
          <w:lang w:eastAsia="es-ES"/>
        </w:rPr>
      </w:pPr>
      <w:r w:rsidRPr="000E1A41">
        <w:rPr>
          <w:rFonts w:asciiTheme="majorHAnsi" w:hAnsiTheme="majorHAnsi"/>
          <w:lang w:eastAsia="es-ES"/>
        </w:rPr>
        <w:t>Cumplimente el formulario de envío de candidaturas que encontrará a continuación.</w:t>
      </w:r>
      <w:r w:rsidR="000F0EF5" w:rsidRPr="000E1A41">
        <w:rPr>
          <w:rFonts w:asciiTheme="majorHAnsi" w:hAnsiTheme="majorHAnsi"/>
          <w:lang w:eastAsia="es-ES"/>
        </w:rPr>
        <w:t xml:space="preserve"> Para consultas sobre </w:t>
      </w:r>
      <w:r w:rsidR="00776D97">
        <w:rPr>
          <w:rFonts w:asciiTheme="majorHAnsi" w:hAnsiTheme="majorHAnsi"/>
          <w:lang w:eastAsia="es-ES"/>
        </w:rPr>
        <w:t>las bases de los Premios Innova</w:t>
      </w:r>
      <w:r w:rsidR="000F0EF5" w:rsidRPr="000E1A41">
        <w:rPr>
          <w:rFonts w:asciiTheme="majorHAnsi" w:hAnsiTheme="majorHAnsi"/>
          <w:lang w:eastAsia="es-ES"/>
        </w:rPr>
        <w:t>C</w:t>
      </w:r>
      <w:r w:rsidR="00776D97">
        <w:rPr>
          <w:rFonts w:asciiTheme="majorHAnsi" w:hAnsiTheme="majorHAnsi"/>
          <w:lang w:eastAsia="es-ES"/>
        </w:rPr>
        <w:t>c</w:t>
      </w:r>
      <w:r w:rsidR="000F0EF5" w:rsidRPr="000E1A41">
        <w:rPr>
          <w:rFonts w:asciiTheme="majorHAnsi" w:hAnsiTheme="majorHAnsi"/>
          <w:lang w:eastAsia="es-ES"/>
        </w:rPr>
        <w:t xml:space="preserve">ión o sobre algún aspecto del presente formulario pueden dirigirse al email </w:t>
      </w:r>
      <w:hyperlink r:id="rId11" w:history="1">
        <w:r w:rsidR="000F0EF5" w:rsidRPr="000E1A41">
          <w:rPr>
            <w:rStyle w:val="Hipervnculo"/>
            <w:rFonts w:asciiTheme="majorHAnsi" w:hAnsiTheme="majorHAnsi"/>
          </w:rPr>
          <w:t>comunicacion2@promarca-spain.org</w:t>
        </w:r>
      </w:hyperlink>
      <w:r w:rsidR="000F0EF5" w:rsidRPr="000E1A41">
        <w:rPr>
          <w:rFonts w:asciiTheme="majorHAnsi" w:hAnsiTheme="majorHAnsi"/>
          <w:color w:val="000000"/>
        </w:rPr>
        <w:t xml:space="preserve"> </w:t>
      </w:r>
      <w:r w:rsidR="003F203C">
        <w:rPr>
          <w:rFonts w:asciiTheme="majorHAnsi" w:hAnsiTheme="majorHAnsi"/>
          <w:lang w:eastAsia="es-ES"/>
        </w:rPr>
        <w:t xml:space="preserve">o por teléfono al </w:t>
      </w:r>
      <w:r w:rsidR="00F61E6B" w:rsidRPr="005636A6">
        <w:rPr>
          <w:rFonts w:asciiTheme="majorHAnsi" w:hAnsiTheme="majorHAnsi"/>
          <w:lang w:eastAsia="es-ES"/>
        </w:rPr>
        <w:t>93</w:t>
      </w:r>
      <w:r w:rsidR="00F61E6B">
        <w:rPr>
          <w:rFonts w:asciiTheme="majorHAnsi" w:hAnsiTheme="majorHAnsi"/>
          <w:lang w:eastAsia="es-ES"/>
        </w:rPr>
        <w:t xml:space="preserve"> </w:t>
      </w:r>
      <w:r w:rsidR="00F61E6B" w:rsidRPr="005636A6">
        <w:rPr>
          <w:rFonts w:asciiTheme="majorHAnsi" w:hAnsiTheme="majorHAnsi"/>
          <w:lang w:eastAsia="es-ES"/>
        </w:rPr>
        <w:t>201</w:t>
      </w:r>
      <w:r w:rsidR="00F61E6B">
        <w:rPr>
          <w:rFonts w:asciiTheme="majorHAnsi" w:hAnsiTheme="majorHAnsi"/>
          <w:lang w:eastAsia="es-ES"/>
        </w:rPr>
        <w:t xml:space="preserve"> </w:t>
      </w:r>
      <w:r w:rsidR="00F61E6B" w:rsidRPr="005636A6">
        <w:rPr>
          <w:rFonts w:asciiTheme="majorHAnsi" w:hAnsiTheme="majorHAnsi"/>
          <w:lang w:eastAsia="es-ES"/>
        </w:rPr>
        <w:t>10</w:t>
      </w:r>
      <w:r w:rsidR="00F61E6B">
        <w:rPr>
          <w:rFonts w:asciiTheme="majorHAnsi" w:hAnsiTheme="majorHAnsi"/>
          <w:lang w:eastAsia="es-ES"/>
        </w:rPr>
        <w:t xml:space="preserve"> </w:t>
      </w:r>
      <w:r w:rsidR="00F61E6B" w:rsidRPr="005636A6">
        <w:rPr>
          <w:rFonts w:asciiTheme="majorHAnsi" w:hAnsiTheme="majorHAnsi"/>
          <w:lang w:eastAsia="es-ES"/>
        </w:rPr>
        <w:t>28</w:t>
      </w:r>
      <w:r w:rsidR="000F0EF5" w:rsidRPr="000E1A41">
        <w:rPr>
          <w:rFonts w:asciiTheme="majorHAnsi" w:hAnsiTheme="majorHAnsi"/>
          <w:lang w:eastAsia="es-ES"/>
        </w:rPr>
        <w:t>.</w:t>
      </w:r>
    </w:p>
    <w:p w14:paraId="54FC5BD1" w14:textId="77777777" w:rsidR="00C20508" w:rsidRPr="000E1A41" w:rsidRDefault="00C20508" w:rsidP="00C20508">
      <w:pPr>
        <w:pStyle w:val="Ttulo1"/>
        <w:rPr>
          <w:b/>
        </w:rPr>
      </w:pPr>
      <w:r w:rsidRPr="000E1A41">
        <w:rPr>
          <w:b/>
        </w:rPr>
        <w:t>datos candidatura</w:t>
      </w:r>
    </w:p>
    <w:tbl>
      <w:tblPr>
        <w:tblStyle w:val="Tablaconcuadrcula1"/>
        <w:tblW w:w="8500" w:type="dxa"/>
        <w:tblInd w:w="0" w:type="dxa"/>
        <w:tblLook w:val="04A0" w:firstRow="1" w:lastRow="0" w:firstColumn="1" w:lastColumn="0" w:noHBand="0" w:noVBand="1"/>
      </w:tblPr>
      <w:tblGrid>
        <w:gridCol w:w="2122"/>
        <w:gridCol w:w="828"/>
        <w:gridCol w:w="2478"/>
        <w:gridCol w:w="731"/>
        <w:gridCol w:w="797"/>
        <w:gridCol w:w="1544"/>
      </w:tblGrid>
      <w:tr w:rsidR="000E1A41" w:rsidRPr="000E1A41" w14:paraId="295D88DD" w14:textId="77777777" w:rsidTr="0029482B">
        <w:trPr>
          <w:trHeight w:val="355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92C08E1" w14:textId="77777777" w:rsidR="000E1A41" w:rsidRPr="000E1A41" w:rsidRDefault="006F2510" w:rsidP="006F2510">
            <w:pPr>
              <w:tabs>
                <w:tab w:val="left" w:pos="3465"/>
                <w:tab w:val="right" w:pos="8284"/>
              </w:tabs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DATOS DE LA PIEZA</w:t>
            </w:r>
            <w:r w:rsidR="000E1A41" w:rsidRPr="000E1A41">
              <w:rPr>
                <w:rFonts w:asciiTheme="majorHAnsi" w:hAnsiTheme="majorHAnsi"/>
                <w:b/>
              </w:rPr>
              <w:tab/>
            </w:r>
            <w:r w:rsidR="000E1A41" w:rsidRPr="000E1A41">
              <w:rPr>
                <w:rFonts w:asciiTheme="majorHAnsi" w:hAnsiTheme="majorHAnsi"/>
                <w:b/>
              </w:rPr>
              <w:tab/>
            </w:r>
          </w:p>
        </w:tc>
      </w:tr>
      <w:tr w:rsidR="000E1A41" w:rsidRPr="000E1A41" w14:paraId="600E8EBF" w14:textId="77777777" w:rsidTr="00F96BA9">
        <w:trPr>
          <w:trHeight w:val="355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5A22" w14:textId="77777777" w:rsidR="000E1A41" w:rsidRPr="000E1A41" w:rsidRDefault="006F2510" w:rsidP="006F251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Formato</w:t>
            </w:r>
            <w:r w:rsidR="003F203C">
              <w:rPr>
                <w:rFonts w:asciiTheme="majorHAnsi" w:hAnsiTheme="majorHAnsi"/>
              </w:rPr>
              <w:t xml:space="preserve"> (prensa, audiovisual, etc.)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87A4" w14:textId="77777777" w:rsidR="000E1A41" w:rsidRPr="000E1A41" w:rsidRDefault="000E1A41" w:rsidP="000E1A41">
            <w:pPr>
              <w:rPr>
                <w:rFonts w:asciiTheme="majorHAnsi" w:hAnsiTheme="majorHAnsi"/>
              </w:rPr>
            </w:pPr>
          </w:p>
        </w:tc>
      </w:tr>
      <w:tr w:rsidR="00CC293C" w:rsidRPr="000E1A41" w14:paraId="279351EC" w14:textId="77777777" w:rsidTr="00F96BA9">
        <w:trPr>
          <w:trHeight w:val="355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7C26" w14:textId="65E6E4C6" w:rsidR="00CC293C" w:rsidRDefault="001A56FE" w:rsidP="000E1A4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Titular 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A3A1" w14:textId="77777777" w:rsidR="00CC293C" w:rsidRPr="000E1A41" w:rsidRDefault="00CC293C" w:rsidP="000E1A41">
            <w:pPr>
              <w:rPr>
                <w:rFonts w:asciiTheme="majorHAnsi" w:hAnsiTheme="majorHAnsi"/>
              </w:rPr>
            </w:pPr>
          </w:p>
        </w:tc>
      </w:tr>
      <w:tr w:rsidR="000E1A41" w:rsidRPr="000E1A41" w14:paraId="1F8F8A1E" w14:textId="77777777" w:rsidTr="00F96BA9">
        <w:trPr>
          <w:trHeight w:val="355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0C01" w14:textId="625E798A" w:rsidR="000E1A41" w:rsidRPr="000E1A41" w:rsidRDefault="00A25CED" w:rsidP="000E1A4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Autor</w:t>
            </w:r>
            <w:r w:rsidR="001A56FE">
              <w:rPr>
                <w:rFonts w:asciiTheme="majorHAnsi" w:hAnsiTheme="majorHAnsi"/>
              </w:rPr>
              <w:t>/a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5B4E" w14:textId="77777777" w:rsidR="000E1A41" w:rsidRPr="000E1A41" w:rsidRDefault="000E1A41" w:rsidP="000E1A41">
            <w:pPr>
              <w:rPr>
                <w:rFonts w:asciiTheme="majorHAnsi" w:hAnsiTheme="majorHAnsi"/>
              </w:rPr>
            </w:pPr>
          </w:p>
        </w:tc>
      </w:tr>
      <w:tr w:rsidR="006F2510" w:rsidRPr="000E1A41" w14:paraId="35F3E62F" w14:textId="77777777" w:rsidTr="003B7FD5">
        <w:trPr>
          <w:trHeight w:val="355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60B25F03" w14:textId="549375FD" w:rsidR="006F2510" w:rsidRPr="000E1A41" w:rsidRDefault="006F2510" w:rsidP="006F25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DATOS DEL MEDIO</w:t>
            </w:r>
            <w:r w:rsidR="001A56FE">
              <w:rPr>
                <w:rFonts w:asciiTheme="majorHAnsi" w:hAnsiTheme="majorHAnsi"/>
                <w:b/>
              </w:rPr>
              <w:t xml:space="preserve"> </w:t>
            </w:r>
          </w:p>
        </w:tc>
      </w:tr>
      <w:tr w:rsidR="006F2510" w:rsidRPr="000E1A41" w14:paraId="3B154779" w14:textId="77777777" w:rsidTr="00F96BA9">
        <w:trPr>
          <w:trHeight w:val="355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68B9" w14:textId="77777777" w:rsidR="006F2510" w:rsidRPr="000E1A41" w:rsidRDefault="006F2510" w:rsidP="006F2510">
            <w:pPr>
              <w:rPr>
                <w:rFonts w:asciiTheme="majorHAnsi" w:hAnsiTheme="majorHAnsi"/>
              </w:rPr>
            </w:pPr>
            <w:r w:rsidRPr="000E1A41">
              <w:rPr>
                <w:rFonts w:asciiTheme="majorHAnsi" w:hAnsiTheme="majorHAnsi"/>
              </w:rPr>
              <w:t xml:space="preserve">Nombre 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5E44" w14:textId="77777777" w:rsidR="006F2510" w:rsidRPr="000E1A41" w:rsidRDefault="006F2510" w:rsidP="006F2510">
            <w:pPr>
              <w:rPr>
                <w:rFonts w:asciiTheme="majorHAnsi" w:hAnsiTheme="majorHAnsi"/>
              </w:rPr>
            </w:pPr>
          </w:p>
        </w:tc>
      </w:tr>
      <w:tr w:rsidR="00A25CED" w:rsidRPr="000E1A41" w14:paraId="71930E40" w14:textId="77777777" w:rsidTr="00F96BA9">
        <w:trPr>
          <w:trHeight w:val="355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AEAB" w14:textId="7CB4042A" w:rsidR="00A25CED" w:rsidRPr="000E1A41" w:rsidRDefault="00A25CED" w:rsidP="006F251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Audiencia</w:t>
            </w:r>
            <w:r w:rsidR="00F323C9">
              <w:rPr>
                <w:rFonts w:asciiTheme="majorHAnsi" w:hAnsiTheme="majorHAnsi"/>
              </w:rPr>
              <w:t xml:space="preserve"> </w:t>
            </w:r>
            <w:r w:rsidR="00CC4EE1">
              <w:rPr>
                <w:rFonts w:asciiTheme="majorHAnsi" w:hAnsiTheme="majorHAnsi"/>
              </w:rPr>
              <w:t xml:space="preserve">estimada 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BB6D" w14:textId="77777777" w:rsidR="00A25CED" w:rsidRPr="000E1A41" w:rsidRDefault="00A25CED" w:rsidP="006F2510">
            <w:pPr>
              <w:rPr>
                <w:rFonts w:asciiTheme="majorHAnsi" w:hAnsiTheme="majorHAnsi"/>
              </w:rPr>
            </w:pPr>
          </w:p>
        </w:tc>
      </w:tr>
      <w:tr w:rsidR="006F2510" w:rsidRPr="000E1A41" w14:paraId="0BC667BC" w14:textId="77777777" w:rsidTr="00F96BA9">
        <w:trPr>
          <w:trHeight w:val="355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9C4C" w14:textId="3632F510" w:rsidR="006F2510" w:rsidRPr="000E1A41" w:rsidRDefault="00CC4EE1" w:rsidP="006F251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Tipo </w:t>
            </w:r>
            <w:r w:rsidR="003545A2">
              <w:rPr>
                <w:rFonts w:asciiTheme="majorHAnsi" w:hAnsiTheme="majorHAnsi"/>
              </w:rPr>
              <w:t>(generalista, especializado, etc.)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CA93" w14:textId="77777777" w:rsidR="006F2510" w:rsidRPr="000E1A41" w:rsidRDefault="006F2510" w:rsidP="006F2510">
            <w:pPr>
              <w:rPr>
                <w:rFonts w:asciiTheme="majorHAnsi" w:hAnsiTheme="majorHAnsi"/>
              </w:rPr>
            </w:pPr>
          </w:p>
        </w:tc>
      </w:tr>
      <w:tr w:rsidR="006F2510" w:rsidRPr="000E1A41" w14:paraId="6C686256" w14:textId="77777777" w:rsidTr="00F96BA9">
        <w:trPr>
          <w:trHeight w:val="355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545D" w14:textId="77777777" w:rsidR="006F2510" w:rsidRPr="000E1A41" w:rsidRDefault="006F2510" w:rsidP="006F251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Dirección sede central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4F0D" w14:textId="77777777" w:rsidR="006F2510" w:rsidRPr="000E1A41" w:rsidRDefault="006F2510" w:rsidP="006F2510">
            <w:pPr>
              <w:rPr>
                <w:rFonts w:asciiTheme="majorHAnsi" w:hAnsiTheme="majorHAnsi"/>
              </w:rPr>
            </w:pPr>
          </w:p>
        </w:tc>
      </w:tr>
      <w:tr w:rsidR="000E1A41" w:rsidRPr="000E1A41" w14:paraId="1738B395" w14:textId="77777777" w:rsidTr="0029482B">
        <w:trPr>
          <w:trHeight w:val="355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B917B6B" w14:textId="294D311F" w:rsidR="000E1A41" w:rsidRPr="000E1A41" w:rsidRDefault="000E1A41" w:rsidP="003156A3">
            <w:pPr>
              <w:rPr>
                <w:rFonts w:asciiTheme="majorHAnsi" w:hAnsiTheme="majorHAnsi"/>
                <w:b/>
              </w:rPr>
            </w:pPr>
            <w:r w:rsidRPr="000E1A41">
              <w:rPr>
                <w:rFonts w:asciiTheme="majorHAnsi" w:hAnsiTheme="majorHAnsi"/>
                <w:b/>
              </w:rPr>
              <w:t>DATOS DE CONTACTO</w:t>
            </w:r>
            <w:r w:rsidR="006F2510">
              <w:rPr>
                <w:rFonts w:asciiTheme="majorHAnsi" w:hAnsiTheme="majorHAnsi"/>
                <w:b/>
              </w:rPr>
              <w:t xml:space="preserve"> </w:t>
            </w:r>
            <w:r w:rsidR="003545A2">
              <w:rPr>
                <w:rFonts w:asciiTheme="majorHAnsi" w:hAnsiTheme="majorHAnsi"/>
                <w:b/>
              </w:rPr>
              <w:t xml:space="preserve">de quien presenta la candidatura </w:t>
            </w:r>
          </w:p>
        </w:tc>
      </w:tr>
      <w:tr w:rsidR="000E1A41" w:rsidRPr="000E1A41" w14:paraId="5F2C4F5B" w14:textId="77777777" w:rsidTr="00F96BA9">
        <w:trPr>
          <w:trHeight w:val="35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0A68" w14:textId="77777777" w:rsidR="000E1A41" w:rsidRPr="000E1A41" w:rsidRDefault="000E1A41" w:rsidP="000E1A41">
            <w:pPr>
              <w:rPr>
                <w:rFonts w:asciiTheme="majorHAnsi" w:hAnsiTheme="majorHAnsi"/>
              </w:rPr>
            </w:pPr>
            <w:r w:rsidRPr="000E1A41">
              <w:rPr>
                <w:rFonts w:asciiTheme="majorHAnsi" w:hAnsiTheme="majorHAnsi"/>
              </w:rPr>
              <w:t>Persona de contacto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2939" w14:textId="77777777" w:rsidR="000E1A41" w:rsidRPr="000E1A41" w:rsidRDefault="000E1A41" w:rsidP="000E1A41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449D8" w14:textId="77777777" w:rsidR="000E1A41" w:rsidRPr="000E1A41" w:rsidRDefault="000E1A41" w:rsidP="000E1A41">
            <w:pPr>
              <w:rPr>
                <w:rFonts w:asciiTheme="majorHAnsi" w:hAnsiTheme="majorHAnsi"/>
              </w:rPr>
            </w:pPr>
            <w:r w:rsidRPr="000E1A41">
              <w:rPr>
                <w:rFonts w:asciiTheme="majorHAnsi" w:hAnsiTheme="majorHAnsi"/>
              </w:rPr>
              <w:t>Cargo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D104" w14:textId="77777777" w:rsidR="000E1A41" w:rsidRPr="000E1A41" w:rsidRDefault="000E1A41" w:rsidP="000E1A41">
            <w:pPr>
              <w:rPr>
                <w:rFonts w:asciiTheme="majorHAnsi" w:hAnsiTheme="majorHAnsi"/>
              </w:rPr>
            </w:pPr>
          </w:p>
        </w:tc>
      </w:tr>
      <w:tr w:rsidR="008776B7" w:rsidRPr="000E1A41" w14:paraId="3689FF35" w14:textId="77777777" w:rsidTr="00F96BA9">
        <w:trPr>
          <w:trHeight w:val="355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FACB" w14:textId="01DE1271" w:rsidR="008776B7" w:rsidRPr="000E1A41" w:rsidRDefault="00F96BA9" w:rsidP="000E1A4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Institución, compañía o medio</w:t>
            </w:r>
            <w:r w:rsidR="008776B7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522A" w14:textId="77777777" w:rsidR="008776B7" w:rsidRPr="000E1A41" w:rsidRDefault="008776B7" w:rsidP="000E1A41">
            <w:pPr>
              <w:rPr>
                <w:rFonts w:asciiTheme="majorHAnsi" w:hAnsiTheme="majorHAnsi"/>
              </w:rPr>
            </w:pPr>
          </w:p>
        </w:tc>
      </w:tr>
      <w:tr w:rsidR="000E1A41" w:rsidRPr="000E1A41" w14:paraId="23DB1D96" w14:textId="77777777" w:rsidTr="00F96BA9">
        <w:trPr>
          <w:trHeight w:val="355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4C25" w14:textId="77777777" w:rsidR="000E1A41" w:rsidRPr="000E1A41" w:rsidRDefault="000E1A41" w:rsidP="000E1A41">
            <w:pPr>
              <w:rPr>
                <w:rFonts w:asciiTheme="majorHAnsi" w:hAnsiTheme="majorHAnsi"/>
              </w:rPr>
            </w:pPr>
            <w:r w:rsidRPr="000E1A41">
              <w:rPr>
                <w:rFonts w:asciiTheme="majorHAnsi" w:hAnsiTheme="majorHAnsi"/>
              </w:rPr>
              <w:t>Email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0B78" w14:textId="77777777" w:rsidR="000E1A41" w:rsidRPr="000E1A41" w:rsidRDefault="000E1A41" w:rsidP="000E1A41">
            <w:pPr>
              <w:rPr>
                <w:rFonts w:asciiTheme="majorHAnsi" w:hAnsiTheme="majorHAnsi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7E73D" w14:textId="77777777" w:rsidR="000E1A41" w:rsidRPr="000E1A41" w:rsidRDefault="000E1A41" w:rsidP="000E1A41">
            <w:pPr>
              <w:rPr>
                <w:rFonts w:asciiTheme="majorHAnsi" w:hAnsiTheme="majorHAnsi"/>
              </w:rPr>
            </w:pPr>
            <w:r w:rsidRPr="000E1A41">
              <w:rPr>
                <w:rFonts w:asciiTheme="majorHAnsi" w:hAnsiTheme="majorHAnsi"/>
              </w:rPr>
              <w:t>Teléfono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F78A" w14:textId="77777777" w:rsidR="000E1A41" w:rsidRPr="000E1A41" w:rsidRDefault="000E1A41" w:rsidP="000E1A41">
            <w:pPr>
              <w:rPr>
                <w:rFonts w:asciiTheme="majorHAnsi" w:hAnsiTheme="majorHAnsi"/>
              </w:rPr>
            </w:pPr>
          </w:p>
        </w:tc>
      </w:tr>
    </w:tbl>
    <w:p w14:paraId="280ABCAA" w14:textId="77777777" w:rsidR="00A114DA" w:rsidRDefault="00A114DA" w:rsidP="00A114DA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Arial"/>
          <w:szCs w:val="27"/>
        </w:rPr>
      </w:pPr>
    </w:p>
    <w:p w14:paraId="3EF48FF0" w14:textId="77777777" w:rsidR="00A114DA" w:rsidRPr="008E6246" w:rsidRDefault="00A114DA" w:rsidP="00A114DA">
      <w:pPr>
        <w:pStyle w:val="Ttulo1"/>
        <w:rPr>
          <w:rFonts w:cs="Arial"/>
        </w:rPr>
      </w:pPr>
      <w:r w:rsidRPr="000E1A41">
        <w:lastRenderedPageBreak/>
        <w:t>PRESENTACIÓN DE LA CANDIDATURA</w:t>
      </w:r>
    </w:p>
    <w:p w14:paraId="4742BD48" w14:textId="5B632FA2" w:rsidR="00A114DA" w:rsidRDefault="00A114DA" w:rsidP="00A114DA">
      <w:pPr>
        <w:jc w:val="both"/>
        <w:rPr>
          <w:rStyle w:val="Hipervnculo"/>
          <w:rFonts w:asciiTheme="majorHAnsi" w:hAnsiTheme="majorHAnsi"/>
          <w:b/>
        </w:rPr>
      </w:pPr>
      <w:r w:rsidRPr="0029482B">
        <w:rPr>
          <w:rFonts w:asciiTheme="majorHAnsi" w:hAnsiTheme="majorHAnsi"/>
          <w:b/>
          <w:sz w:val="24"/>
        </w:rPr>
        <w:t xml:space="preserve">La fecha límite de presentación de candidaturas es </w:t>
      </w:r>
      <w:r w:rsidR="00B77BEE">
        <w:rPr>
          <w:rFonts w:asciiTheme="majorHAnsi" w:hAnsiTheme="majorHAnsi"/>
          <w:b/>
          <w:sz w:val="24"/>
        </w:rPr>
        <w:t xml:space="preserve">el </w:t>
      </w:r>
      <w:r w:rsidR="009463C5">
        <w:rPr>
          <w:rFonts w:asciiTheme="majorHAnsi" w:hAnsiTheme="majorHAnsi"/>
          <w:b/>
          <w:sz w:val="24"/>
        </w:rPr>
        <w:t>9 de ju</w:t>
      </w:r>
      <w:r w:rsidR="00B21168">
        <w:rPr>
          <w:rFonts w:asciiTheme="majorHAnsi" w:hAnsiTheme="majorHAnsi"/>
          <w:b/>
          <w:sz w:val="24"/>
        </w:rPr>
        <w:t>l</w:t>
      </w:r>
      <w:r w:rsidR="009463C5">
        <w:rPr>
          <w:rFonts w:asciiTheme="majorHAnsi" w:hAnsiTheme="majorHAnsi"/>
          <w:b/>
          <w:sz w:val="24"/>
        </w:rPr>
        <w:t>io de 202</w:t>
      </w:r>
      <w:r w:rsidR="00B21168">
        <w:rPr>
          <w:rFonts w:asciiTheme="majorHAnsi" w:hAnsiTheme="majorHAnsi"/>
          <w:b/>
          <w:sz w:val="24"/>
        </w:rPr>
        <w:t>4</w:t>
      </w:r>
      <w:r w:rsidRPr="000E1A41">
        <w:rPr>
          <w:rFonts w:asciiTheme="majorHAnsi" w:hAnsiTheme="majorHAnsi"/>
          <w:sz w:val="24"/>
        </w:rPr>
        <w:t xml:space="preserve">. El formulario y los documentos adjuntos </w:t>
      </w:r>
      <w:r w:rsidRPr="00F61709">
        <w:rPr>
          <w:rFonts w:asciiTheme="majorHAnsi" w:hAnsiTheme="majorHAnsi"/>
          <w:b/>
          <w:sz w:val="24"/>
        </w:rPr>
        <w:t xml:space="preserve">deben remitirse </w:t>
      </w:r>
      <w:r w:rsidRPr="002F10D2">
        <w:rPr>
          <w:rFonts w:asciiTheme="majorHAnsi" w:hAnsiTheme="majorHAnsi"/>
          <w:b/>
          <w:sz w:val="24"/>
          <w:u w:val="single"/>
        </w:rPr>
        <w:t>exclusivamente</w:t>
      </w:r>
      <w:r>
        <w:rPr>
          <w:rFonts w:asciiTheme="majorHAnsi" w:hAnsiTheme="majorHAnsi"/>
          <w:sz w:val="24"/>
        </w:rPr>
        <w:t xml:space="preserve"> </w:t>
      </w:r>
      <w:r w:rsidRPr="00F61709">
        <w:rPr>
          <w:rFonts w:asciiTheme="majorHAnsi" w:hAnsiTheme="majorHAnsi"/>
          <w:b/>
          <w:sz w:val="24"/>
        </w:rPr>
        <w:t>por correo electrónico</w:t>
      </w:r>
      <w:r w:rsidRPr="000E1A41">
        <w:rPr>
          <w:rFonts w:asciiTheme="majorHAnsi" w:hAnsiTheme="majorHAnsi"/>
          <w:sz w:val="24"/>
        </w:rPr>
        <w:t xml:space="preserve"> a la dirección </w:t>
      </w:r>
      <w:hyperlink r:id="rId12" w:history="1">
        <w:r w:rsidRPr="00EF48AE">
          <w:rPr>
            <w:rStyle w:val="Hipervnculo"/>
            <w:rFonts w:asciiTheme="majorHAnsi" w:hAnsiTheme="majorHAnsi"/>
            <w:b/>
          </w:rPr>
          <w:t>comunicacion2@promarca-spain.org</w:t>
        </w:r>
      </w:hyperlink>
    </w:p>
    <w:p w14:paraId="2091557D" w14:textId="77777777" w:rsidR="00E12C90" w:rsidRPr="000E1A41" w:rsidRDefault="00E12C90" w:rsidP="00E12C90">
      <w:pPr>
        <w:pStyle w:val="Ttulo1"/>
        <w:rPr>
          <w:b/>
        </w:rPr>
      </w:pPr>
      <w:r w:rsidRPr="000E1A41">
        <w:rPr>
          <w:b/>
        </w:rPr>
        <w:t>descripción candidatura</w:t>
      </w:r>
      <w:r w:rsidR="007C215E">
        <w:rPr>
          <w:b/>
        </w:rPr>
        <w:t xml:space="preserve"> </w:t>
      </w:r>
    </w:p>
    <w:p w14:paraId="02897235" w14:textId="665D47FA" w:rsidR="006F2510" w:rsidRDefault="006F2510" w:rsidP="009159AF">
      <w:pPr>
        <w:pStyle w:val="Multiplechoice3"/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 xml:space="preserve">Adjunte </w:t>
      </w:r>
      <w:r w:rsidR="00026527">
        <w:rPr>
          <w:rFonts w:asciiTheme="majorHAnsi" w:hAnsiTheme="majorHAnsi"/>
          <w:lang w:val="es-ES"/>
        </w:rPr>
        <w:t xml:space="preserve">por email </w:t>
      </w:r>
      <w:r>
        <w:rPr>
          <w:rFonts w:asciiTheme="majorHAnsi" w:hAnsiTheme="majorHAnsi"/>
          <w:lang w:val="es-ES"/>
        </w:rPr>
        <w:t>o copie en el cuadro</w:t>
      </w:r>
      <w:r w:rsidR="009159AF">
        <w:rPr>
          <w:rFonts w:asciiTheme="majorHAnsi" w:hAnsiTheme="majorHAnsi"/>
          <w:lang w:val="es-ES"/>
        </w:rPr>
        <w:t xml:space="preserve"> la pieza periodística</w:t>
      </w:r>
      <w:r>
        <w:rPr>
          <w:rFonts w:asciiTheme="majorHAnsi" w:hAnsiTheme="majorHAnsi"/>
          <w:lang w:val="es-ES"/>
        </w:rPr>
        <w:t xml:space="preserve">. </w:t>
      </w:r>
      <w:r w:rsidR="00F61E6B">
        <w:rPr>
          <w:rFonts w:asciiTheme="majorHAnsi" w:hAnsiTheme="majorHAnsi"/>
          <w:b/>
          <w:lang w:val="es-ES"/>
        </w:rPr>
        <w:t>É</w:t>
      </w:r>
      <w:r w:rsidRPr="006F2510">
        <w:rPr>
          <w:rFonts w:asciiTheme="majorHAnsi" w:hAnsiTheme="majorHAnsi"/>
          <w:b/>
          <w:lang w:val="es-ES"/>
        </w:rPr>
        <w:t xml:space="preserve">sta debe haber sido </w:t>
      </w:r>
      <w:r w:rsidR="009159AF" w:rsidRPr="006F2510">
        <w:rPr>
          <w:rFonts w:asciiTheme="majorHAnsi" w:hAnsiTheme="majorHAnsi"/>
          <w:b/>
          <w:lang w:val="es-ES"/>
        </w:rPr>
        <w:t xml:space="preserve">publicada </w:t>
      </w:r>
      <w:r w:rsidR="003174AB">
        <w:rPr>
          <w:rFonts w:asciiTheme="majorHAnsi" w:hAnsiTheme="majorHAnsi"/>
          <w:b/>
          <w:lang w:val="es-ES"/>
        </w:rPr>
        <w:t xml:space="preserve">o emitida </w:t>
      </w:r>
      <w:r w:rsidRPr="006F2510">
        <w:rPr>
          <w:rFonts w:asciiTheme="majorHAnsi" w:hAnsiTheme="majorHAnsi"/>
          <w:b/>
          <w:lang w:val="es-ES"/>
        </w:rPr>
        <w:t xml:space="preserve">en España </w:t>
      </w:r>
      <w:r w:rsidR="00CB2749">
        <w:rPr>
          <w:rFonts w:asciiTheme="majorHAnsi" w:hAnsiTheme="majorHAnsi"/>
          <w:b/>
          <w:lang w:val="es-ES"/>
        </w:rPr>
        <w:t>durante</w:t>
      </w:r>
      <w:r w:rsidRPr="006F2510">
        <w:rPr>
          <w:rFonts w:asciiTheme="majorHAnsi" w:hAnsiTheme="majorHAnsi"/>
          <w:b/>
          <w:lang w:val="es-ES"/>
        </w:rPr>
        <w:t xml:space="preserve"> el año</w:t>
      </w:r>
      <w:r w:rsidR="009159AF" w:rsidRPr="006F2510">
        <w:rPr>
          <w:rFonts w:asciiTheme="majorHAnsi" w:hAnsiTheme="majorHAnsi"/>
          <w:b/>
          <w:lang w:val="es-ES"/>
        </w:rPr>
        <w:t xml:space="preserve"> 20</w:t>
      </w:r>
      <w:r w:rsidR="00F61E6B">
        <w:rPr>
          <w:rFonts w:asciiTheme="majorHAnsi" w:hAnsiTheme="majorHAnsi"/>
          <w:b/>
          <w:lang w:val="es-ES"/>
        </w:rPr>
        <w:t>2</w:t>
      </w:r>
      <w:r w:rsidR="003545A2">
        <w:rPr>
          <w:rFonts w:asciiTheme="majorHAnsi" w:hAnsiTheme="majorHAnsi"/>
          <w:b/>
          <w:lang w:val="es-ES"/>
        </w:rPr>
        <w:t>2</w:t>
      </w:r>
      <w:r w:rsidR="009159AF">
        <w:rPr>
          <w:rFonts w:asciiTheme="majorHAnsi" w:hAnsiTheme="majorHAnsi"/>
          <w:lang w:val="es-ES"/>
        </w:rPr>
        <w:t>.</w:t>
      </w:r>
    </w:p>
    <w:p w14:paraId="6DEF0DE7" w14:textId="77777777" w:rsidR="00573A79" w:rsidRPr="000E1A41" w:rsidRDefault="00026527" w:rsidP="00D14490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Arial"/>
          <w:szCs w:val="27"/>
        </w:rPr>
      </w:pPr>
      <w:r>
        <w:rPr>
          <w:rFonts w:asciiTheme="majorHAnsi" w:hAnsiTheme="majorHAnsi" w:cs="Arial"/>
          <w:color w:val="0070C0"/>
          <w:szCs w:val="27"/>
        </w:rPr>
        <w:t>Pieza periodística (opcional)</w:t>
      </w:r>
    </w:p>
    <w:tbl>
      <w:tblPr>
        <w:tblStyle w:val="Tablaconcuadrcula"/>
        <w:tblW w:w="8582" w:type="dxa"/>
        <w:tblLook w:val="04A0" w:firstRow="1" w:lastRow="0" w:firstColumn="1" w:lastColumn="0" w:noHBand="0" w:noVBand="1"/>
      </w:tblPr>
      <w:tblGrid>
        <w:gridCol w:w="8582"/>
      </w:tblGrid>
      <w:tr w:rsidR="00800AA7" w14:paraId="06A6A353" w14:textId="77777777" w:rsidTr="00026527">
        <w:trPr>
          <w:trHeight w:val="8221"/>
        </w:trPr>
        <w:tc>
          <w:tcPr>
            <w:tcW w:w="8582" w:type="dxa"/>
          </w:tcPr>
          <w:p w14:paraId="06F54F09" w14:textId="77777777" w:rsidR="00800AA7" w:rsidRDefault="00800AA7" w:rsidP="00D14490">
            <w:pPr>
              <w:pStyle w:val="NormalWeb"/>
              <w:spacing w:before="0" w:beforeAutospacing="0" w:after="150" w:afterAutospacing="0"/>
              <w:rPr>
                <w:rFonts w:asciiTheme="majorHAnsi" w:hAnsiTheme="majorHAnsi" w:cs="Arial"/>
                <w:szCs w:val="27"/>
              </w:rPr>
            </w:pPr>
          </w:p>
          <w:p w14:paraId="0BE5B6E8" w14:textId="77777777" w:rsidR="006E404C" w:rsidRDefault="006E404C" w:rsidP="00D14490">
            <w:pPr>
              <w:pStyle w:val="NormalWeb"/>
              <w:spacing w:before="0" w:beforeAutospacing="0" w:after="150" w:afterAutospacing="0"/>
              <w:rPr>
                <w:rFonts w:asciiTheme="majorHAnsi" w:hAnsiTheme="majorHAnsi" w:cs="Arial"/>
                <w:szCs w:val="27"/>
              </w:rPr>
            </w:pPr>
          </w:p>
        </w:tc>
      </w:tr>
    </w:tbl>
    <w:p w14:paraId="41D44DBE" w14:textId="77777777" w:rsidR="006254EC" w:rsidRPr="000E1A41" w:rsidRDefault="006254EC" w:rsidP="00D14490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Arial"/>
          <w:szCs w:val="27"/>
        </w:rPr>
      </w:pPr>
    </w:p>
    <w:p w14:paraId="08B73A68" w14:textId="77777777" w:rsidR="00085586" w:rsidRPr="000E1A41" w:rsidRDefault="00085586" w:rsidP="00085586">
      <w:pPr>
        <w:pStyle w:val="Ttulo1"/>
        <w:rPr>
          <w:b/>
        </w:rPr>
      </w:pPr>
      <w:r w:rsidRPr="000E1A41">
        <w:rPr>
          <w:b/>
        </w:rPr>
        <w:lastRenderedPageBreak/>
        <w:t>Documentos adjuntos</w:t>
      </w:r>
    </w:p>
    <w:p w14:paraId="78486D16" w14:textId="77777777" w:rsidR="00770371" w:rsidRPr="00DA6658" w:rsidRDefault="00770371" w:rsidP="0077037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="Arial"/>
          <w:color w:val="0070C0"/>
          <w:szCs w:val="27"/>
        </w:rPr>
      </w:pPr>
      <w:r w:rsidRPr="00DA6658">
        <w:rPr>
          <w:rFonts w:asciiTheme="majorHAnsi" w:hAnsiTheme="majorHAnsi" w:cs="Arial"/>
          <w:color w:val="0070C0"/>
          <w:szCs w:val="27"/>
        </w:rPr>
        <w:t xml:space="preserve">Puede </w:t>
      </w:r>
      <w:r>
        <w:rPr>
          <w:rFonts w:asciiTheme="majorHAnsi" w:hAnsiTheme="majorHAnsi" w:cs="Arial"/>
          <w:color w:val="0070C0"/>
          <w:szCs w:val="27"/>
        </w:rPr>
        <w:t xml:space="preserve">adjuntar los documentos (siempre que su tamaño se lo permita) o incluir enlaces a repositorios en la nube o webs públicas en el siguiente cuadro </w:t>
      </w:r>
    </w:p>
    <w:tbl>
      <w:tblPr>
        <w:tblStyle w:val="Tablaconcuadrcula"/>
        <w:tblW w:w="8508" w:type="dxa"/>
        <w:tblLook w:val="04A0" w:firstRow="1" w:lastRow="0" w:firstColumn="1" w:lastColumn="0" w:noHBand="0" w:noVBand="1"/>
      </w:tblPr>
      <w:tblGrid>
        <w:gridCol w:w="8508"/>
      </w:tblGrid>
      <w:tr w:rsidR="0078385B" w14:paraId="173B2427" w14:textId="77777777" w:rsidTr="00AE10AE">
        <w:trPr>
          <w:trHeight w:val="1761"/>
        </w:trPr>
        <w:tc>
          <w:tcPr>
            <w:tcW w:w="8508" w:type="dxa"/>
          </w:tcPr>
          <w:p w14:paraId="0D8DE5DF" w14:textId="77777777" w:rsidR="0078385B" w:rsidRDefault="0078385B" w:rsidP="00AE10AE">
            <w:pPr>
              <w:pStyle w:val="NormalWeb"/>
              <w:spacing w:before="0" w:beforeAutospacing="0" w:after="150" w:afterAutospacing="0"/>
              <w:rPr>
                <w:rFonts w:asciiTheme="majorHAnsi" w:hAnsiTheme="majorHAnsi" w:cs="Arial"/>
                <w:szCs w:val="27"/>
              </w:rPr>
            </w:pPr>
          </w:p>
          <w:p w14:paraId="17B85FAD" w14:textId="77777777" w:rsidR="0078385B" w:rsidRDefault="0078385B" w:rsidP="00AE10AE">
            <w:pPr>
              <w:pStyle w:val="NormalWeb"/>
              <w:spacing w:before="0" w:beforeAutospacing="0" w:after="150" w:afterAutospacing="0"/>
              <w:rPr>
                <w:rFonts w:asciiTheme="majorHAnsi" w:hAnsiTheme="majorHAnsi" w:cs="Arial"/>
                <w:szCs w:val="27"/>
              </w:rPr>
            </w:pPr>
          </w:p>
        </w:tc>
      </w:tr>
    </w:tbl>
    <w:p w14:paraId="52E69767" w14:textId="77777777" w:rsidR="0078385B" w:rsidRDefault="0078385B" w:rsidP="000E1A4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="Arial"/>
        </w:rPr>
      </w:pPr>
    </w:p>
    <w:sectPr w:rsidR="0078385B" w:rsidSect="00350020">
      <w:headerReference w:type="default" r:id="rId13"/>
      <w:footerReference w:type="default" r:id="rId14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3EF3C" w14:textId="77777777" w:rsidR="00350020" w:rsidRDefault="00350020" w:rsidP="00EF2CA4">
      <w:pPr>
        <w:spacing w:after="0" w:line="240" w:lineRule="auto"/>
      </w:pPr>
      <w:r>
        <w:separator/>
      </w:r>
    </w:p>
  </w:endnote>
  <w:endnote w:type="continuationSeparator" w:id="0">
    <w:p w14:paraId="4A3FB84B" w14:textId="77777777" w:rsidR="00350020" w:rsidRDefault="00350020" w:rsidP="00EF2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1015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DE5CAF" w14:textId="77777777" w:rsidR="008A3F46" w:rsidRDefault="008A3F46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3B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9696F1" w14:textId="77777777" w:rsidR="00B13ACD" w:rsidRDefault="00B13ACD" w:rsidP="00B13ACD">
    <w:pPr>
      <w:pStyle w:val="Encabezado"/>
      <w:jc w:val="right"/>
      <w:rPr>
        <w:color w:val="002060"/>
        <w:sz w:val="16"/>
        <w:szCs w:val="16"/>
      </w:rPr>
    </w:pPr>
    <w:r>
      <w:rPr>
        <w:color w:val="002060"/>
        <w:sz w:val="16"/>
        <w:szCs w:val="16"/>
      </w:rPr>
      <w:t xml:space="preserve">CATEGORÍA </w:t>
    </w:r>
  </w:p>
  <w:p w14:paraId="33296EA6" w14:textId="77777777" w:rsidR="00B13ACD" w:rsidRPr="00EF71D8" w:rsidRDefault="009159AF" w:rsidP="00B13ACD">
    <w:pPr>
      <w:pStyle w:val="Encabezado"/>
      <w:jc w:val="right"/>
      <w:rPr>
        <w:color w:val="002060"/>
        <w:sz w:val="16"/>
        <w:szCs w:val="16"/>
      </w:rPr>
    </w:pPr>
    <w:r>
      <w:rPr>
        <w:color w:val="002060"/>
        <w:sz w:val="16"/>
        <w:szCs w:val="16"/>
      </w:rPr>
      <w:t>MEJOR PIEZA PERIODÍSTICA</w:t>
    </w:r>
  </w:p>
  <w:p w14:paraId="57869AA3" w14:textId="77777777" w:rsidR="008A3F46" w:rsidRDefault="008A3F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775AF" w14:textId="77777777" w:rsidR="00350020" w:rsidRDefault="00350020" w:rsidP="00EF2CA4">
      <w:pPr>
        <w:spacing w:after="0" w:line="240" w:lineRule="auto"/>
      </w:pPr>
      <w:r>
        <w:separator/>
      </w:r>
    </w:p>
  </w:footnote>
  <w:footnote w:type="continuationSeparator" w:id="0">
    <w:p w14:paraId="6B0DEF79" w14:textId="77777777" w:rsidR="00350020" w:rsidRDefault="00350020" w:rsidP="00EF2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3674" w14:textId="21ACF2B2" w:rsidR="00EF2CA4" w:rsidRDefault="00C0539F" w:rsidP="00EF2CA4">
    <w:pPr>
      <w:pStyle w:val="Encabezado"/>
      <w:jc w:val="center"/>
    </w:pPr>
    <w:r>
      <w:rPr>
        <w:noProof/>
      </w:rPr>
      <w:drawing>
        <wp:inline distT="0" distB="0" distL="0" distR="0" wp14:anchorId="02E75B61" wp14:editId="00A93B02">
          <wp:extent cx="1677682" cy="609600"/>
          <wp:effectExtent l="0" t="0" r="0" b="0"/>
          <wp:docPr id="26845306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45306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748" cy="618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11C86"/>
    <w:multiLevelType w:val="hybridMultilevel"/>
    <w:tmpl w:val="DEC257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F05A5"/>
    <w:multiLevelType w:val="hybridMultilevel"/>
    <w:tmpl w:val="D41E2872"/>
    <w:lvl w:ilvl="0" w:tplc="6ECE629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D7DDB"/>
    <w:multiLevelType w:val="hybridMultilevel"/>
    <w:tmpl w:val="FE8E39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9391814">
    <w:abstractNumId w:val="0"/>
  </w:num>
  <w:num w:numId="2" w16cid:durableId="1032416940">
    <w:abstractNumId w:val="1"/>
  </w:num>
  <w:num w:numId="3" w16cid:durableId="8787797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8E9"/>
    <w:rsid w:val="00004253"/>
    <w:rsid w:val="000160E5"/>
    <w:rsid w:val="00023B81"/>
    <w:rsid w:val="00026527"/>
    <w:rsid w:val="000353CB"/>
    <w:rsid w:val="00046FAF"/>
    <w:rsid w:val="00052472"/>
    <w:rsid w:val="00076BC6"/>
    <w:rsid w:val="00082E93"/>
    <w:rsid w:val="00085586"/>
    <w:rsid w:val="0009188C"/>
    <w:rsid w:val="000D7023"/>
    <w:rsid w:val="000E1A41"/>
    <w:rsid w:val="000F0EF5"/>
    <w:rsid w:val="001035C0"/>
    <w:rsid w:val="00122759"/>
    <w:rsid w:val="0012580D"/>
    <w:rsid w:val="001425F0"/>
    <w:rsid w:val="00154D22"/>
    <w:rsid w:val="00195B91"/>
    <w:rsid w:val="001A4281"/>
    <w:rsid w:val="001A56FE"/>
    <w:rsid w:val="001B3D38"/>
    <w:rsid w:val="001D09E7"/>
    <w:rsid w:val="001F0876"/>
    <w:rsid w:val="002169F3"/>
    <w:rsid w:val="00283063"/>
    <w:rsid w:val="00294593"/>
    <w:rsid w:val="0029482B"/>
    <w:rsid w:val="002A0806"/>
    <w:rsid w:val="002B5818"/>
    <w:rsid w:val="002C5604"/>
    <w:rsid w:val="002D75A7"/>
    <w:rsid w:val="002E2F30"/>
    <w:rsid w:val="00314FF3"/>
    <w:rsid w:val="003156A3"/>
    <w:rsid w:val="003174AB"/>
    <w:rsid w:val="003417E7"/>
    <w:rsid w:val="00350020"/>
    <w:rsid w:val="003545A2"/>
    <w:rsid w:val="00356A09"/>
    <w:rsid w:val="00361C85"/>
    <w:rsid w:val="00364374"/>
    <w:rsid w:val="003708D1"/>
    <w:rsid w:val="0037243A"/>
    <w:rsid w:val="00382E02"/>
    <w:rsid w:val="0038418E"/>
    <w:rsid w:val="0038550B"/>
    <w:rsid w:val="003B1D62"/>
    <w:rsid w:val="003D6304"/>
    <w:rsid w:val="003F203C"/>
    <w:rsid w:val="00407CDC"/>
    <w:rsid w:val="00414BD5"/>
    <w:rsid w:val="00416DB2"/>
    <w:rsid w:val="004400AF"/>
    <w:rsid w:val="004556AA"/>
    <w:rsid w:val="00456E8C"/>
    <w:rsid w:val="00471C6D"/>
    <w:rsid w:val="004A62DC"/>
    <w:rsid w:val="004B403F"/>
    <w:rsid w:val="004D13E1"/>
    <w:rsid w:val="004E6E62"/>
    <w:rsid w:val="00552207"/>
    <w:rsid w:val="00573A79"/>
    <w:rsid w:val="005D3FF7"/>
    <w:rsid w:val="005E19C0"/>
    <w:rsid w:val="005F5F8C"/>
    <w:rsid w:val="00600381"/>
    <w:rsid w:val="006254EC"/>
    <w:rsid w:val="00636B22"/>
    <w:rsid w:val="00660A79"/>
    <w:rsid w:val="006831B9"/>
    <w:rsid w:val="006E404C"/>
    <w:rsid w:val="006F2510"/>
    <w:rsid w:val="006F65A6"/>
    <w:rsid w:val="0070118A"/>
    <w:rsid w:val="00712475"/>
    <w:rsid w:val="0071644B"/>
    <w:rsid w:val="00741DF8"/>
    <w:rsid w:val="007562EB"/>
    <w:rsid w:val="00764DC2"/>
    <w:rsid w:val="00770371"/>
    <w:rsid w:val="00776D97"/>
    <w:rsid w:val="0078385B"/>
    <w:rsid w:val="007A6B1B"/>
    <w:rsid w:val="007B5D25"/>
    <w:rsid w:val="007C215E"/>
    <w:rsid w:val="007F46C8"/>
    <w:rsid w:val="00800AA7"/>
    <w:rsid w:val="008148E9"/>
    <w:rsid w:val="00837BCE"/>
    <w:rsid w:val="008472A4"/>
    <w:rsid w:val="00851470"/>
    <w:rsid w:val="00874380"/>
    <w:rsid w:val="008776B7"/>
    <w:rsid w:val="008A3F46"/>
    <w:rsid w:val="008D1F1E"/>
    <w:rsid w:val="008E6A4D"/>
    <w:rsid w:val="0091448B"/>
    <w:rsid w:val="009159AF"/>
    <w:rsid w:val="009463C5"/>
    <w:rsid w:val="009A09B6"/>
    <w:rsid w:val="009B4CF6"/>
    <w:rsid w:val="00A114DA"/>
    <w:rsid w:val="00A25CED"/>
    <w:rsid w:val="00A4642A"/>
    <w:rsid w:val="00A87F4A"/>
    <w:rsid w:val="00A941E7"/>
    <w:rsid w:val="00AD5DE9"/>
    <w:rsid w:val="00B13ACD"/>
    <w:rsid w:val="00B165F4"/>
    <w:rsid w:val="00B21168"/>
    <w:rsid w:val="00B21ED5"/>
    <w:rsid w:val="00B3138D"/>
    <w:rsid w:val="00B43C39"/>
    <w:rsid w:val="00B55DBA"/>
    <w:rsid w:val="00B77BEE"/>
    <w:rsid w:val="00B80DDC"/>
    <w:rsid w:val="00B84F18"/>
    <w:rsid w:val="00B877AB"/>
    <w:rsid w:val="00B9389C"/>
    <w:rsid w:val="00B972D7"/>
    <w:rsid w:val="00C00541"/>
    <w:rsid w:val="00C0539F"/>
    <w:rsid w:val="00C20508"/>
    <w:rsid w:val="00C21FED"/>
    <w:rsid w:val="00C46FFA"/>
    <w:rsid w:val="00C971A3"/>
    <w:rsid w:val="00CB23F8"/>
    <w:rsid w:val="00CB2749"/>
    <w:rsid w:val="00CC293C"/>
    <w:rsid w:val="00CC4EE1"/>
    <w:rsid w:val="00CE6BFD"/>
    <w:rsid w:val="00CF6994"/>
    <w:rsid w:val="00D14490"/>
    <w:rsid w:val="00D17955"/>
    <w:rsid w:val="00D248FE"/>
    <w:rsid w:val="00D372FD"/>
    <w:rsid w:val="00E12C90"/>
    <w:rsid w:val="00E739EB"/>
    <w:rsid w:val="00E82D82"/>
    <w:rsid w:val="00E84AEF"/>
    <w:rsid w:val="00EA1A8D"/>
    <w:rsid w:val="00EF2CA4"/>
    <w:rsid w:val="00EF48AE"/>
    <w:rsid w:val="00EF71D8"/>
    <w:rsid w:val="00F05718"/>
    <w:rsid w:val="00F15C78"/>
    <w:rsid w:val="00F323C9"/>
    <w:rsid w:val="00F57E45"/>
    <w:rsid w:val="00F61709"/>
    <w:rsid w:val="00F61E6B"/>
    <w:rsid w:val="00F64D25"/>
    <w:rsid w:val="00F9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1A0AC"/>
  <w15:chartTrackingRefBased/>
  <w15:docId w15:val="{373A741D-A395-4BDB-AD53-C137CC03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20508"/>
    <w:pPr>
      <w:keepNext/>
      <w:keepLines/>
      <w:pBdr>
        <w:top w:val="single" w:sz="4" w:space="4" w:color="5B9BD5" w:themeColor="accent1"/>
        <w:left w:val="single" w:sz="4" w:space="6" w:color="5B9BD5" w:themeColor="accent1"/>
        <w:bottom w:val="single" w:sz="4" w:space="4" w:color="5B9BD5" w:themeColor="accent1"/>
        <w:right w:val="single" w:sz="4" w:space="6" w:color="5B9BD5" w:themeColor="accent1"/>
      </w:pBdr>
      <w:shd w:val="clear" w:color="auto" w:fill="5B9BD5" w:themeFill="accent1"/>
      <w:spacing w:before="360" w:after="240" w:line="240" w:lineRule="auto"/>
      <w:ind w:left="144"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kern w:val="20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353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4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wpcf7-form-control-wrap">
    <w:name w:val="wpcf7-form-control-wrap"/>
    <w:basedOn w:val="Fuentedeprrafopredeter"/>
    <w:rsid w:val="00D14490"/>
  </w:style>
  <w:style w:type="table" w:styleId="Tablaconcuadrcula">
    <w:name w:val="Table Grid"/>
    <w:basedOn w:val="Tablanormal"/>
    <w:uiPriority w:val="59"/>
    <w:rsid w:val="00573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573A79"/>
    <w:pPr>
      <w:spacing w:before="480" w:line="240" w:lineRule="auto"/>
    </w:pPr>
    <w:rPr>
      <w:rFonts w:asciiTheme="majorHAnsi" w:eastAsiaTheme="majorEastAsia" w:hAnsiTheme="majorHAnsi" w:cstheme="majorBidi"/>
      <w:caps/>
      <w:color w:val="5B9BD5" w:themeColor="accent1"/>
      <w:kern w:val="28"/>
      <w:sz w:val="48"/>
      <w:szCs w:val="48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573A79"/>
    <w:rPr>
      <w:rFonts w:asciiTheme="majorHAnsi" w:eastAsiaTheme="majorEastAsia" w:hAnsiTheme="majorHAnsi" w:cstheme="majorBidi"/>
      <w:caps/>
      <w:color w:val="5B9BD5" w:themeColor="accent1"/>
      <w:kern w:val="28"/>
      <w:sz w:val="48"/>
      <w:szCs w:val="48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20508"/>
    <w:rPr>
      <w:rFonts w:asciiTheme="majorHAnsi" w:eastAsiaTheme="majorEastAsia" w:hAnsiTheme="majorHAnsi" w:cstheme="majorBidi"/>
      <w:caps/>
      <w:color w:val="FFFFFF" w:themeColor="background1"/>
      <w:kern w:val="20"/>
      <w:shd w:val="clear" w:color="auto" w:fill="5B9BD5" w:themeFill="accent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353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EF2C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CA4"/>
  </w:style>
  <w:style w:type="paragraph" w:styleId="Piedepgina">
    <w:name w:val="footer"/>
    <w:basedOn w:val="Normal"/>
    <w:link w:val="PiedepginaCar"/>
    <w:uiPriority w:val="99"/>
    <w:unhideWhenUsed/>
    <w:rsid w:val="00EF2C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CA4"/>
  </w:style>
  <w:style w:type="paragraph" w:customStyle="1" w:styleId="Multiplechoice3">
    <w:name w:val="Multiple choice | 3"/>
    <w:basedOn w:val="Normal"/>
    <w:qFormat/>
    <w:rsid w:val="00CE6BFD"/>
    <w:pPr>
      <w:tabs>
        <w:tab w:val="left" w:pos="3600"/>
        <w:tab w:val="left" w:pos="7200"/>
      </w:tabs>
      <w:spacing w:before="120" w:after="200" w:line="276" w:lineRule="auto"/>
      <w:contextualSpacing/>
    </w:pPr>
    <w:rPr>
      <w:rFonts w:eastAsiaTheme="minorEastAsia"/>
      <w:lang w:val="en-US" w:eastAsia="ja-JP"/>
    </w:rPr>
  </w:style>
  <w:style w:type="character" w:styleId="Hipervnculo">
    <w:name w:val="Hyperlink"/>
    <w:basedOn w:val="Fuentedeprrafopredeter"/>
    <w:uiPriority w:val="99"/>
    <w:unhideWhenUsed/>
    <w:rsid w:val="000F0EF5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0E1A41"/>
    <w:pPr>
      <w:spacing w:after="200" w:line="276" w:lineRule="auto"/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0E1A4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6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62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unicacion2@promarca-spain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unicacion2@promarca-spain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1F166AC92E946B17B8BEE83088B9B" ma:contentTypeVersion="18" ma:contentTypeDescription="Create a new document." ma:contentTypeScope="" ma:versionID="151091f89d02ee8387c7e26194105686">
  <xsd:schema xmlns:xsd="http://www.w3.org/2001/XMLSchema" xmlns:xs="http://www.w3.org/2001/XMLSchema" xmlns:p="http://schemas.microsoft.com/office/2006/metadata/properties" xmlns:ns2="839f2c5c-a64e-4f0a-9adc-1ac0d6f6cea1" xmlns:ns3="f841558e-212c-49cd-8e43-7baf07614c63" xmlns:ns4="356fb7ab-2206-429c-923a-3da7320dc9ae" targetNamespace="http://schemas.microsoft.com/office/2006/metadata/properties" ma:root="true" ma:fieldsID="ee159a2cbd9e1fc9af5cc2f6e36bfc67" ns2:_="" ns3:_="" ns4:_="">
    <xsd:import namespace="839f2c5c-a64e-4f0a-9adc-1ac0d6f6cea1"/>
    <xsd:import namespace="f841558e-212c-49cd-8e43-7baf07614c63"/>
    <xsd:import namespace="356fb7ab-2206-429c-923a-3da7320dc9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2c5c-a64e-4f0a-9adc-1ac0d6f6c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373d6a1-87b9-475e-b10a-bb582e919f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1558e-212c-49cd-8e43-7baf07614c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fb7ab-2206-429c-923a-3da7320dc9a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16aa6c4-49f7-4eff-94d9-91e44bcde398}" ma:internalName="TaxCatchAll" ma:showField="CatchAllData" ma:web="f841558e-212c-49cd-8e43-7baf07614c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9f2c5c-a64e-4f0a-9adc-1ac0d6f6cea1">
      <Terms xmlns="http://schemas.microsoft.com/office/infopath/2007/PartnerControls"/>
    </lcf76f155ced4ddcb4097134ff3c332f>
    <TaxCatchAll xmlns="356fb7ab-2206-429c-923a-3da7320dc9ae" xsi:nil="true"/>
  </documentManagement>
</p:properties>
</file>

<file path=customXml/itemProps1.xml><?xml version="1.0" encoding="utf-8"?>
<ds:datastoreItem xmlns:ds="http://schemas.openxmlformats.org/officeDocument/2006/customXml" ds:itemID="{C9A28FA9-EF63-F146-9BD6-CE9CD67402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C20DB9-EDAB-4C56-8889-D8E9918A9853}"/>
</file>

<file path=customXml/itemProps3.xml><?xml version="1.0" encoding="utf-8"?>
<ds:datastoreItem xmlns:ds="http://schemas.openxmlformats.org/officeDocument/2006/customXml" ds:itemID="{79C043B2-5FAC-4A2A-9FFA-F4E5FC129D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92A9F6-11ED-424D-8D59-5049633C3A1E}">
  <ds:schemaRefs>
    <ds:schemaRef ds:uri="http://schemas.microsoft.com/office/2006/metadata/properties"/>
    <ds:schemaRef ds:uri="http://schemas.microsoft.com/office/infopath/2007/PartnerControls"/>
    <ds:schemaRef ds:uri="839f2c5c-a64e-4f0a-9adc-1ac0d6f6cea1"/>
    <ds:schemaRef ds:uri="356fb7ab-2206-429c-923a-3da7320dc9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356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Cuesta Munoz, Pablo</dc:creator>
  <cp:keywords/>
  <dc:description/>
  <cp:lastModifiedBy>Ana Martín Casanueva</cp:lastModifiedBy>
  <cp:revision>24</cp:revision>
  <dcterms:created xsi:type="dcterms:W3CDTF">2019-04-05T13:38:00Z</dcterms:created>
  <dcterms:modified xsi:type="dcterms:W3CDTF">2024-04-11T15:07:00Z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0x0101000C61F166AC92E946B17B8BEE83088B9B</vt:lpwstr>
  </property>
  <property fmtid="{D5CDD505-2E9C-101B-9397-08002B2CF9AE}" pid="3" name="MediaServiceImageTags">
    <vt:lpwstr/>
  </property>
</Properties>
</file>