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E0013" w14:textId="520E6943" w:rsidR="00FA7D2A" w:rsidRPr="00FA7D2A" w:rsidRDefault="00FA7D2A" w:rsidP="00FA7D2A">
      <w:pPr>
        <w:spacing w:after="0"/>
        <w:ind w:left="708" w:hanging="708"/>
        <w:jc w:val="both"/>
        <w:rPr>
          <w:rFonts w:ascii="Arial" w:hAnsi="Arial" w:cs="Arial"/>
        </w:rPr>
      </w:pPr>
    </w:p>
    <w:p w14:paraId="37859554" w14:textId="0AE20340" w:rsidR="005648B2" w:rsidRPr="00A0418E" w:rsidRDefault="00A630AF" w:rsidP="000C7CB8">
      <w:pPr>
        <w:spacing w:after="0"/>
        <w:ind w:left="708" w:hanging="708"/>
        <w:jc w:val="both"/>
        <w:rPr>
          <w:rFonts w:ascii="Arial" w:hAnsi="Arial" w:cs="Arial"/>
        </w:rPr>
      </w:pPr>
      <w:r w:rsidRPr="00A0418E">
        <w:rPr>
          <w:rFonts w:ascii="Arial" w:hAnsi="Arial" w:cs="Arial"/>
          <w:noProof/>
          <w:lang w:eastAsia="es-ES"/>
        </w:rPr>
        <mc:AlternateContent>
          <mc:Choice Requires="wps">
            <w:drawing>
              <wp:anchor distT="45720" distB="45720" distL="114300" distR="114300" simplePos="0" relativeHeight="251658253" behindDoc="1" locked="0" layoutInCell="1" allowOverlap="1" wp14:anchorId="5133E6A5" wp14:editId="63B86775">
                <wp:simplePos x="0" y="0"/>
                <wp:positionH relativeFrom="page">
                  <wp:align>right</wp:align>
                </wp:positionH>
                <wp:positionV relativeFrom="paragraph">
                  <wp:posOffset>1270</wp:posOffset>
                </wp:positionV>
                <wp:extent cx="7712075" cy="2033905"/>
                <wp:effectExtent l="0" t="0" r="0" b="4445"/>
                <wp:wrapNone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12075" cy="20339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AE9489" w14:textId="26002898" w:rsidR="00FF7BB5" w:rsidRPr="00CC2303" w:rsidRDefault="00FF7BB5" w:rsidP="002B021B">
                            <w:pPr>
                              <w:ind w:left="1416" w:hanging="707"/>
                              <w:rPr>
                                <w:rFonts w:ascii="Arial" w:hAnsi="Arial" w:cs="Arial"/>
                                <w:sz w:val="56"/>
                              </w:rPr>
                            </w:pPr>
                            <w:r w:rsidRPr="00CC2303">
                              <w:rPr>
                                <w:rFonts w:ascii="Arial" w:hAnsi="Arial" w:cs="Arial"/>
                                <w:color w:val="FFFFFF" w:themeColor="background1"/>
                                <w:sz w:val="56"/>
                              </w:rPr>
                              <w:t>Premios</w:t>
                            </w:r>
                            <w:r w:rsidR="00A630AF">
                              <w:rPr>
                                <w:rFonts w:ascii="Arial" w:hAnsi="Arial" w:cs="Arial"/>
                                <w:color w:val="FFFFFF" w:themeColor="background1"/>
                                <w:sz w:val="56"/>
                              </w:rPr>
                              <w:t xml:space="preserve">  </w:t>
                            </w:r>
                            <w:r w:rsidRPr="00CC2303">
                              <w:rPr>
                                <w:rFonts w:ascii="Arial" w:hAnsi="Arial" w:cs="Arial"/>
                                <w:b/>
                                <w:color w:val="0070C0"/>
                                <w:sz w:val="56"/>
                              </w:rPr>
                              <w:t xml:space="preserve"> </w:t>
                            </w:r>
                            <w:r w:rsidR="00E949B3">
                              <w:rPr>
                                <w:rFonts w:ascii="Arial" w:hAnsi="Arial" w:cs="Arial"/>
                                <w:b/>
                                <w:color w:val="0070C0"/>
                                <w:sz w:val="56"/>
                              </w:rPr>
                              <w:t xml:space="preserve"> </w:t>
                            </w:r>
                            <w:r w:rsidR="00A630AF">
                              <w:rPr>
                                <w:rFonts w:ascii="Arial" w:hAnsi="Arial" w:cs="Arial"/>
                                <w:b/>
                                <w:color w:val="0070C0"/>
                                <w:sz w:val="56"/>
                              </w:rPr>
                              <w:t xml:space="preserve"> </w:t>
                            </w:r>
                            <w:r w:rsidRPr="00CC2303">
                              <w:rPr>
                                <w:rFonts w:ascii="Arial" w:hAnsi="Arial" w:cs="Arial"/>
                                <w:b/>
                                <w:color w:val="0070C0"/>
                                <w:sz w:val="56"/>
                              </w:rPr>
                              <w:t>InnovaCción</w:t>
                            </w:r>
                          </w:p>
                          <w:p w14:paraId="50854288" w14:textId="25D195E9" w:rsidR="00FF7BB5" w:rsidRPr="00CC2303" w:rsidRDefault="00AC5D61" w:rsidP="00C0082D">
                            <w:pPr>
                              <w:ind w:left="709"/>
                              <w:rPr>
                                <w:rFonts w:ascii="Arial" w:hAnsi="Arial" w:cs="Arial"/>
                                <w:sz w:val="5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52"/>
                              </w:rPr>
                              <w:t>IX</w:t>
                            </w:r>
                            <w:r w:rsidR="008D6EAB" w:rsidRPr="003B2ED2">
                              <w:rPr>
                                <w:rFonts w:ascii="Arial" w:hAnsi="Arial" w:cs="Arial"/>
                                <w:color w:val="FFFFFF" w:themeColor="background1"/>
                                <w:sz w:val="52"/>
                              </w:rPr>
                              <w:t xml:space="preserve"> </w:t>
                            </w:r>
                            <w:r w:rsidR="00FF7BB5" w:rsidRPr="003B2ED2">
                              <w:rPr>
                                <w:rFonts w:ascii="Arial" w:hAnsi="Arial" w:cs="Arial"/>
                                <w:color w:val="FFFFFF" w:themeColor="background1"/>
                                <w:sz w:val="52"/>
                              </w:rPr>
                              <w:t>Edición</w:t>
                            </w:r>
                            <w:r w:rsidR="00A630AF">
                              <w:rPr>
                                <w:rFonts w:ascii="Arial" w:hAnsi="Arial" w:cs="Arial"/>
                                <w:color w:val="FFFFFF" w:themeColor="background1"/>
                                <w:sz w:val="52"/>
                              </w:rPr>
                              <w:t xml:space="preserve">  </w:t>
                            </w:r>
                            <w:r w:rsidR="007304BB">
                              <w:rPr>
                                <w:rFonts w:ascii="Arial" w:hAnsi="Arial" w:cs="Arial"/>
                                <w:color w:val="FFFFFF" w:themeColor="background1"/>
                                <w:sz w:val="52"/>
                              </w:rPr>
                              <w:t xml:space="preserve"> </w:t>
                            </w:r>
                            <w:r w:rsidR="00B93D66" w:rsidRPr="00CC2303">
                              <w:rPr>
                                <w:rFonts w:ascii="Arial" w:hAnsi="Arial" w:cs="Arial"/>
                                <w:color w:val="0070C0"/>
                                <w:sz w:val="52"/>
                              </w:rPr>
                              <w:t>20</w:t>
                            </w:r>
                            <w:r w:rsidR="00437F4A">
                              <w:rPr>
                                <w:rFonts w:ascii="Arial" w:hAnsi="Arial" w:cs="Arial"/>
                                <w:color w:val="0070C0"/>
                                <w:sz w:val="52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  <w:color w:val="0070C0"/>
                                <w:sz w:val="52"/>
                              </w:rPr>
                              <w:t>6</w:t>
                            </w:r>
                          </w:p>
                          <w:p w14:paraId="23563180" w14:textId="77777777" w:rsidR="00FF7BB5" w:rsidRPr="00CC2303" w:rsidRDefault="00FF7BB5" w:rsidP="000B514C">
                            <w:pPr>
                              <w:ind w:left="9214"/>
                              <w:rPr>
                                <w:rFonts w:ascii="Arial" w:hAnsi="Arial" w:cs="Arial"/>
                                <w:b/>
                                <w:color w:val="0070C0"/>
                                <w:sz w:val="56"/>
                              </w:rPr>
                            </w:pPr>
                            <w:r w:rsidRPr="00CC2303">
                              <w:rPr>
                                <w:rFonts w:ascii="Arial" w:hAnsi="Arial" w:cs="Arial"/>
                                <w:b/>
                                <w:color w:val="0070C0"/>
                                <w:sz w:val="56"/>
                              </w:rPr>
                              <w:t>BASES</w:t>
                            </w:r>
                          </w:p>
                          <w:p w14:paraId="3CB5CA06" w14:textId="77777777" w:rsidR="00FF7BB5" w:rsidRPr="00CC2303" w:rsidRDefault="00FF7BB5" w:rsidP="007B4AF4">
                            <w:pPr>
                              <w:ind w:left="851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33E6A5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556.05pt;margin-top:.1pt;width:607.25pt;height:160.15pt;z-index:-251658227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" filled="f" stroked="f">
                <v:textbox>
                  <w:txbxContent>
                    <w:p w14:paraId="7CAE9489" w14:textId="26002898" w:rsidR="00FF7BB5" w:rsidRPr="00CC2303" w:rsidRDefault="00FF7BB5" w:rsidP="002B021B">
                      <w:pPr>
                        <w:ind w:left="1416" w:hanging="707"/>
                        <w:rPr>
                          <w:rFonts w:ascii="Arial" w:hAnsi="Arial" w:cs="Arial"/>
                          <w:sz w:val="56"/>
                        </w:rPr>
                      </w:pPr>
                      <w:r w:rsidRPr="00CC2303">
                        <w:rPr>
                          <w:rFonts w:ascii="Arial" w:hAnsi="Arial" w:cs="Arial"/>
                          <w:color w:val="FFFFFF" w:themeColor="background1"/>
                          <w:sz w:val="56"/>
                        </w:rPr>
                        <w:t>Premios</w:t>
                      </w:r>
                      <w:r w:rsidR="00A630AF">
                        <w:rPr>
                          <w:rFonts w:ascii="Arial" w:hAnsi="Arial" w:cs="Arial"/>
                          <w:color w:val="FFFFFF" w:themeColor="background1"/>
                          <w:sz w:val="56"/>
                        </w:rPr>
                        <w:t xml:space="preserve">  </w:t>
                      </w:r>
                      <w:r w:rsidRPr="00CC2303">
                        <w:rPr>
                          <w:rFonts w:ascii="Arial" w:hAnsi="Arial" w:cs="Arial"/>
                          <w:b/>
                          <w:color w:val="0070C0"/>
                          <w:sz w:val="56"/>
                        </w:rPr>
                        <w:t xml:space="preserve"> </w:t>
                      </w:r>
                      <w:r w:rsidR="00E949B3">
                        <w:rPr>
                          <w:rFonts w:ascii="Arial" w:hAnsi="Arial" w:cs="Arial"/>
                          <w:b/>
                          <w:color w:val="0070C0"/>
                          <w:sz w:val="56"/>
                        </w:rPr>
                        <w:t xml:space="preserve"> </w:t>
                      </w:r>
                      <w:r w:rsidR="00A630AF">
                        <w:rPr>
                          <w:rFonts w:ascii="Arial" w:hAnsi="Arial" w:cs="Arial"/>
                          <w:b/>
                          <w:color w:val="0070C0"/>
                          <w:sz w:val="56"/>
                        </w:rPr>
                        <w:t xml:space="preserve"> </w:t>
                      </w:r>
                      <w:r w:rsidRPr="00CC2303">
                        <w:rPr>
                          <w:rFonts w:ascii="Arial" w:hAnsi="Arial" w:cs="Arial"/>
                          <w:b/>
                          <w:color w:val="0070C0"/>
                          <w:sz w:val="56"/>
                        </w:rPr>
                        <w:t>InnovaCción</w:t>
                      </w:r>
                    </w:p>
                    <w:p w14:paraId="50854288" w14:textId="25D195E9" w:rsidR="00FF7BB5" w:rsidRPr="00CC2303" w:rsidRDefault="00AC5D61" w:rsidP="00C0082D">
                      <w:pPr>
                        <w:ind w:left="709"/>
                        <w:rPr>
                          <w:rFonts w:ascii="Arial" w:hAnsi="Arial" w:cs="Arial"/>
                          <w:sz w:val="52"/>
                        </w:rPr>
                      </w:pPr>
                      <w:r>
                        <w:rPr>
                          <w:rFonts w:ascii="Arial" w:hAnsi="Arial" w:cs="Arial"/>
                          <w:color w:val="FFFFFF" w:themeColor="background1"/>
                          <w:sz w:val="52"/>
                        </w:rPr>
                        <w:t>IX</w:t>
                      </w:r>
                      <w:r w:rsidR="008D6EAB" w:rsidRPr="003B2ED2">
                        <w:rPr>
                          <w:rFonts w:ascii="Arial" w:hAnsi="Arial" w:cs="Arial"/>
                          <w:color w:val="FFFFFF" w:themeColor="background1"/>
                          <w:sz w:val="52"/>
                        </w:rPr>
                        <w:t xml:space="preserve"> </w:t>
                      </w:r>
                      <w:r w:rsidR="00FF7BB5" w:rsidRPr="003B2ED2">
                        <w:rPr>
                          <w:rFonts w:ascii="Arial" w:hAnsi="Arial" w:cs="Arial"/>
                          <w:color w:val="FFFFFF" w:themeColor="background1"/>
                          <w:sz w:val="52"/>
                        </w:rPr>
                        <w:t>Edición</w:t>
                      </w:r>
                      <w:r w:rsidR="00A630AF">
                        <w:rPr>
                          <w:rFonts w:ascii="Arial" w:hAnsi="Arial" w:cs="Arial"/>
                          <w:color w:val="FFFFFF" w:themeColor="background1"/>
                          <w:sz w:val="52"/>
                        </w:rPr>
                        <w:t xml:space="preserve">  </w:t>
                      </w:r>
                      <w:r w:rsidR="007304BB">
                        <w:rPr>
                          <w:rFonts w:ascii="Arial" w:hAnsi="Arial" w:cs="Arial"/>
                          <w:color w:val="FFFFFF" w:themeColor="background1"/>
                          <w:sz w:val="52"/>
                        </w:rPr>
                        <w:t xml:space="preserve"> </w:t>
                      </w:r>
                      <w:r w:rsidR="00B93D66" w:rsidRPr="00CC2303">
                        <w:rPr>
                          <w:rFonts w:ascii="Arial" w:hAnsi="Arial" w:cs="Arial"/>
                          <w:color w:val="0070C0"/>
                          <w:sz w:val="52"/>
                        </w:rPr>
                        <w:t>20</w:t>
                      </w:r>
                      <w:r w:rsidR="00437F4A">
                        <w:rPr>
                          <w:rFonts w:ascii="Arial" w:hAnsi="Arial" w:cs="Arial"/>
                          <w:color w:val="0070C0"/>
                          <w:sz w:val="52"/>
                        </w:rPr>
                        <w:t>2</w:t>
                      </w:r>
                      <w:r>
                        <w:rPr>
                          <w:rFonts w:ascii="Arial" w:hAnsi="Arial" w:cs="Arial"/>
                          <w:color w:val="0070C0"/>
                          <w:sz w:val="52"/>
                        </w:rPr>
                        <w:t>6</w:t>
                      </w:r>
                    </w:p>
                    <w:p w14:paraId="23563180" w14:textId="77777777" w:rsidR="00FF7BB5" w:rsidRPr="00CC2303" w:rsidRDefault="00FF7BB5" w:rsidP="000B514C">
                      <w:pPr>
                        <w:ind w:left="9214"/>
                        <w:rPr>
                          <w:rFonts w:ascii="Arial" w:hAnsi="Arial" w:cs="Arial"/>
                          <w:b/>
                          <w:color w:val="0070C0"/>
                          <w:sz w:val="56"/>
                        </w:rPr>
                      </w:pPr>
                      <w:r w:rsidRPr="00CC2303">
                        <w:rPr>
                          <w:rFonts w:ascii="Arial" w:hAnsi="Arial" w:cs="Arial"/>
                          <w:b/>
                          <w:color w:val="0070C0"/>
                          <w:sz w:val="56"/>
                        </w:rPr>
                        <w:t>BASES</w:t>
                      </w:r>
                    </w:p>
                    <w:p w14:paraId="3CB5CA06" w14:textId="77777777" w:rsidR="00FF7BB5" w:rsidRPr="00CC2303" w:rsidRDefault="00FF7BB5" w:rsidP="007B4AF4">
                      <w:pPr>
                        <w:ind w:left="851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305D82" w:rsidRPr="00A0418E">
        <w:rPr>
          <w:rFonts w:ascii="Arial" w:hAnsi="Arial" w:cs="Arial"/>
          <w:b/>
          <w:noProof/>
          <w:color w:val="FFFFFF" w:themeColor="background1"/>
          <w:sz w:val="44"/>
          <w:lang w:eastAsia="es-ES"/>
        </w:rPr>
        <mc:AlternateContent>
          <mc:Choice Requires="wps">
            <w:drawing>
              <wp:anchor distT="0" distB="0" distL="114300" distR="114300" simplePos="0" relativeHeight="251658242" behindDoc="1" locked="0" layoutInCell="1" allowOverlap="1" wp14:anchorId="3D078266" wp14:editId="29123016">
                <wp:simplePos x="0" y="0"/>
                <wp:positionH relativeFrom="column">
                  <wp:posOffset>1048385</wp:posOffset>
                </wp:positionH>
                <wp:positionV relativeFrom="paragraph">
                  <wp:posOffset>-1183640</wp:posOffset>
                </wp:positionV>
                <wp:extent cx="5424805" cy="8024495"/>
                <wp:effectExtent l="0" t="0" r="4445" b="0"/>
                <wp:wrapNone/>
                <wp:docPr id="28" name="Rectángul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24805" cy="802449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F40D26" w14:textId="77777777" w:rsidR="003C145C" w:rsidRDefault="003C145C" w:rsidP="003C145C">
                            <w:pPr>
                              <w:jc w:val="center"/>
                            </w:pPr>
                          </w:p>
                          <w:p w14:paraId="0CA95DC0" w14:textId="77777777" w:rsidR="003C145C" w:rsidRDefault="003C145C" w:rsidP="00F91C8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078266" id="Rectángulo 23" o:spid="_x0000_s1027" style="position:absolute;left:0;text-align:left;margin-left:82.55pt;margin-top:-93.2pt;width:427.15pt;height:631.85pt;z-index:-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" fillcolor="#0070c0" stroked="f" strokeweight="1pt">
                <v:textbox>
                  <w:txbxContent>
                    <w:p w14:paraId="6BF40D26" w14:textId="77777777" w:rsidR="003C145C" w:rsidRDefault="003C145C" w:rsidP="003C145C">
                      <w:pPr>
                        <w:jc w:val="center"/>
                      </w:pPr>
                    </w:p>
                    <w:p w14:paraId="0CA95DC0" w14:textId="77777777" w:rsidR="003C145C" w:rsidRDefault="003C145C" w:rsidP="00F91C8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305D82" w:rsidRPr="00A0418E">
        <w:rPr>
          <w:rFonts w:ascii="Arial" w:hAnsi="Arial" w:cs="Arial"/>
          <w:b/>
          <w:noProof/>
          <w:color w:val="FFFFFF" w:themeColor="background1"/>
          <w:sz w:val="44"/>
          <w:lang w:eastAsia="es-ES"/>
        </w:rPr>
        <mc:AlternateContent>
          <mc:Choice Requires="wps">
            <w:drawing>
              <wp:anchor distT="0" distB="0" distL="114300" distR="114300" simplePos="0" relativeHeight="251658251" behindDoc="1" locked="0" layoutInCell="1" allowOverlap="1" wp14:anchorId="16160612" wp14:editId="58974B7C">
                <wp:simplePos x="0" y="0"/>
                <wp:positionH relativeFrom="column">
                  <wp:posOffset>-1080135</wp:posOffset>
                </wp:positionH>
                <wp:positionV relativeFrom="paragraph">
                  <wp:posOffset>-1270</wp:posOffset>
                </wp:positionV>
                <wp:extent cx="2127885" cy="2033270"/>
                <wp:effectExtent l="0" t="0" r="5715" b="5080"/>
                <wp:wrapNone/>
                <wp:docPr id="25" name="Rectángulo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27885" cy="203327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B1CF22" id="Rectángulo 24" o:spid="_x0000_s1026" style="position:absolute;margin-left:-85.05pt;margin-top:-.1pt;width:167.55pt;height:160.1pt;z-index:-25165822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" fillcolor="#0070c0" stroked="f" strokeweight="1pt"/>
            </w:pict>
          </mc:Fallback>
        </mc:AlternateContent>
      </w:r>
      <w:r w:rsidR="00305D82" w:rsidRPr="00A0418E">
        <w:rPr>
          <w:rFonts w:ascii="Arial" w:hAnsi="Arial" w:cs="Arial"/>
          <w:b/>
          <w:noProof/>
          <w:color w:val="FFFFFF" w:themeColor="background1"/>
          <w:sz w:val="44"/>
          <w:lang w:eastAsia="es-ES"/>
        </w:rPr>
        <mc:AlternateContent>
          <mc:Choice Requires="wps">
            <w:drawing>
              <wp:anchor distT="0" distB="0" distL="114300" distR="114300" simplePos="0" relativeHeight="251658252" behindDoc="1" locked="0" layoutInCell="1" allowOverlap="1" wp14:anchorId="507041DC" wp14:editId="3F37AFFC">
                <wp:simplePos x="0" y="0"/>
                <wp:positionH relativeFrom="column">
                  <wp:posOffset>1048385</wp:posOffset>
                </wp:positionH>
                <wp:positionV relativeFrom="paragraph">
                  <wp:posOffset>-1270</wp:posOffset>
                </wp:positionV>
                <wp:extent cx="5424805" cy="2033270"/>
                <wp:effectExtent l="0" t="0" r="4445" b="5080"/>
                <wp:wrapNone/>
                <wp:docPr id="26" name="Rectángulo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24805" cy="20332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2D2754" id="Rectángulo 26" o:spid="_x0000_s1026" style="position:absolute;margin-left:82.55pt;margin-top:-.1pt;width:427.15pt;height:160.1pt;z-index:-2516582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" fillcolor="white [3212]" stroked="f" strokeweight="1pt"/>
            </w:pict>
          </mc:Fallback>
        </mc:AlternateContent>
      </w:r>
    </w:p>
    <w:p w14:paraId="1ABE7EC6" w14:textId="77777777" w:rsidR="005648B2" w:rsidRPr="00A0418E" w:rsidRDefault="005648B2" w:rsidP="00A0418E">
      <w:pPr>
        <w:spacing w:after="0"/>
        <w:jc w:val="both"/>
        <w:rPr>
          <w:rFonts w:ascii="Arial" w:hAnsi="Arial" w:cs="Arial"/>
        </w:rPr>
      </w:pPr>
    </w:p>
    <w:p w14:paraId="191241CE" w14:textId="5B02554A" w:rsidR="005648B2" w:rsidRPr="00A0418E" w:rsidRDefault="005648B2" w:rsidP="00A0418E">
      <w:pPr>
        <w:spacing w:after="0"/>
        <w:jc w:val="both"/>
        <w:rPr>
          <w:rFonts w:ascii="Arial" w:hAnsi="Arial" w:cs="Arial"/>
        </w:rPr>
      </w:pPr>
    </w:p>
    <w:p w14:paraId="6C734770" w14:textId="77777777" w:rsidR="005648B2" w:rsidRPr="00A0418E" w:rsidRDefault="005648B2" w:rsidP="00A0418E">
      <w:pPr>
        <w:spacing w:after="0"/>
        <w:jc w:val="both"/>
        <w:rPr>
          <w:rFonts w:ascii="Arial" w:hAnsi="Arial" w:cs="Arial"/>
        </w:rPr>
      </w:pPr>
    </w:p>
    <w:p w14:paraId="1D887818" w14:textId="3A6F1BC3" w:rsidR="005648B2" w:rsidRPr="00A0418E" w:rsidRDefault="005648B2" w:rsidP="00A0418E">
      <w:pPr>
        <w:spacing w:after="0"/>
        <w:jc w:val="both"/>
        <w:rPr>
          <w:rFonts w:ascii="Arial" w:hAnsi="Arial" w:cs="Arial"/>
        </w:rPr>
      </w:pPr>
    </w:p>
    <w:p w14:paraId="1773F37C" w14:textId="4036FEB9" w:rsidR="005648B2" w:rsidRPr="00A0418E" w:rsidRDefault="005648B2" w:rsidP="00A0418E">
      <w:pPr>
        <w:spacing w:after="0"/>
        <w:jc w:val="both"/>
        <w:rPr>
          <w:rFonts w:ascii="Arial" w:hAnsi="Arial" w:cs="Arial"/>
        </w:rPr>
      </w:pPr>
    </w:p>
    <w:p w14:paraId="56508974" w14:textId="3EF3700A" w:rsidR="005648B2" w:rsidRPr="00A0418E" w:rsidRDefault="005648B2" w:rsidP="00A0418E">
      <w:pPr>
        <w:spacing w:after="0"/>
        <w:jc w:val="both"/>
        <w:rPr>
          <w:rFonts w:ascii="Arial" w:hAnsi="Arial" w:cs="Arial"/>
        </w:rPr>
      </w:pPr>
    </w:p>
    <w:p w14:paraId="6AB603D3" w14:textId="6601C5E3" w:rsidR="005648B2" w:rsidRPr="00A0418E" w:rsidRDefault="005648B2" w:rsidP="00A0418E">
      <w:pPr>
        <w:spacing w:after="0"/>
        <w:jc w:val="both"/>
        <w:rPr>
          <w:rFonts w:ascii="Arial" w:hAnsi="Arial" w:cs="Arial"/>
        </w:rPr>
      </w:pPr>
    </w:p>
    <w:p w14:paraId="63BDA9F0" w14:textId="77777777" w:rsidR="005648B2" w:rsidRPr="00A0418E" w:rsidRDefault="005648B2" w:rsidP="00A0418E">
      <w:pPr>
        <w:spacing w:after="0"/>
        <w:jc w:val="both"/>
        <w:rPr>
          <w:rFonts w:ascii="Arial" w:hAnsi="Arial" w:cs="Arial"/>
        </w:rPr>
      </w:pPr>
    </w:p>
    <w:p w14:paraId="7E2D58CA" w14:textId="698788C7" w:rsidR="005648B2" w:rsidRPr="00A0418E" w:rsidRDefault="005648B2" w:rsidP="00A0418E">
      <w:pPr>
        <w:spacing w:after="0"/>
        <w:jc w:val="both"/>
        <w:rPr>
          <w:rFonts w:ascii="Arial" w:hAnsi="Arial" w:cs="Arial"/>
        </w:rPr>
      </w:pPr>
    </w:p>
    <w:p w14:paraId="2CB44036" w14:textId="2939B336" w:rsidR="005648B2" w:rsidRPr="00A0418E" w:rsidRDefault="005648B2" w:rsidP="00A0418E">
      <w:pPr>
        <w:spacing w:after="0"/>
        <w:jc w:val="both"/>
        <w:rPr>
          <w:rFonts w:ascii="Arial" w:hAnsi="Arial" w:cs="Arial"/>
        </w:rPr>
      </w:pPr>
    </w:p>
    <w:p w14:paraId="1A1010CA" w14:textId="64D91021" w:rsidR="005648B2" w:rsidRPr="00A0418E" w:rsidRDefault="005648B2" w:rsidP="00A0418E">
      <w:pPr>
        <w:spacing w:after="0"/>
        <w:jc w:val="both"/>
        <w:rPr>
          <w:rFonts w:ascii="Arial" w:hAnsi="Arial" w:cs="Arial"/>
        </w:rPr>
      </w:pPr>
    </w:p>
    <w:p w14:paraId="7560DF8F" w14:textId="61B67A08" w:rsidR="005648B2" w:rsidRPr="00A0418E" w:rsidRDefault="005648B2" w:rsidP="00A0418E">
      <w:pPr>
        <w:spacing w:after="0"/>
        <w:jc w:val="both"/>
        <w:rPr>
          <w:rFonts w:ascii="Arial" w:hAnsi="Arial" w:cs="Arial"/>
        </w:rPr>
      </w:pPr>
    </w:p>
    <w:p w14:paraId="206D6A69" w14:textId="388E4F2A" w:rsidR="005648B2" w:rsidRPr="00A0418E" w:rsidRDefault="005648B2" w:rsidP="00A0418E">
      <w:pPr>
        <w:spacing w:after="0"/>
        <w:jc w:val="both"/>
        <w:rPr>
          <w:rFonts w:ascii="Arial" w:hAnsi="Arial" w:cs="Arial"/>
        </w:rPr>
      </w:pPr>
    </w:p>
    <w:p w14:paraId="2098028E" w14:textId="5AFABE9F" w:rsidR="005648B2" w:rsidRPr="00A0418E" w:rsidRDefault="005648B2" w:rsidP="00A0418E">
      <w:pPr>
        <w:spacing w:after="0"/>
        <w:jc w:val="both"/>
        <w:rPr>
          <w:rFonts w:ascii="Arial" w:hAnsi="Arial" w:cs="Arial"/>
        </w:rPr>
      </w:pPr>
    </w:p>
    <w:p w14:paraId="02A6D536" w14:textId="5DB61E18" w:rsidR="005648B2" w:rsidRPr="00A0418E" w:rsidRDefault="005648B2" w:rsidP="00A0418E">
      <w:pPr>
        <w:spacing w:after="0"/>
        <w:jc w:val="both"/>
        <w:rPr>
          <w:rFonts w:ascii="Arial" w:hAnsi="Arial" w:cs="Arial"/>
        </w:rPr>
      </w:pPr>
    </w:p>
    <w:p w14:paraId="554E2101" w14:textId="77777777" w:rsidR="005648B2" w:rsidRPr="00A0418E" w:rsidRDefault="005648B2" w:rsidP="00A0418E">
      <w:pPr>
        <w:spacing w:after="0"/>
        <w:jc w:val="both"/>
        <w:rPr>
          <w:rFonts w:ascii="Arial" w:hAnsi="Arial" w:cs="Arial"/>
        </w:rPr>
      </w:pPr>
    </w:p>
    <w:p w14:paraId="3154F989" w14:textId="42228575" w:rsidR="005648B2" w:rsidRPr="00A0418E" w:rsidRDefault="005648B2" w:rsidP="00A0418E">
      <w:pPr>
        <w:spacing w:after="0"/>
        <w:jc w:val="both"/>
        <w:rPr>
          <w:rFonts w:ascii="Arial" w:hAnsi="Arial" w:cs="Arial"/>
        </w:rPr>
      </w:pPr>
    </w:p>
    <w:p w14:paraId="23F5C2E8" w14:textId="77777777" w:rsidR="005648B2" w:rsidRPr="00A0418E" w:rsidRDefault="005648B2" w:rsidP="00A0418E">
      <w:pPr>
        <w:spacing w:after="0"/>
        <w:jc w:val="both"/>
        <w:rPr>
          <w:rFonts w:ascii="Arial" w:hAnsi="Arial" w:cs="Arial"/>
        </w:rPr>
      </w:pPr>
    </w:p>
    <w:p w14:paraId="2642F25C" w14:textId="77777777" w:rsidR="005648B2" w:rsidRPr="00A0418E" w:rsidRDefault="005648B2" w:rsidP="00A0418E">
      <w:pPr>
        <w:spacing w:after="0"/>
        <w:jc w:val="both"/>
        <w:rPr>
          <w:rFonts w:ascii="Arial" w:hAnsi="Arial" w:cs="Arial"/>
        </w:rPr>
      </w:pPr>
    </w:p>
    <w:p w14:paraId="7158701C" w14:textId="77777777" w:rsidR="005648B2" w:rsidRPr="00A0418E" w:rsidRDefault="005648B2" w:rsidP="00A0418E">
      <w:pPr>
        <w:spacing w:after="0"/>
        <w:jc w:val="both"/>
        <w:rPr>
          <w:rFonts w:ascii="Arial" w:hAnsi="Arial" w:cs="Arial"/>
        </w:rPr>
      </w:pPr>
    </w:p>
    <w:p w14:paraId="68D1E751" w14:textId="596A8B67" w:rsidR="00C566DB" w:rsidRPr="00A0418E" w:rsidRDefault="00C566DB" w:rsidP="00A0418E">
      <w:pPr>
        <w:spacing w:after="0"/>
        <w:jc w:val="both"/>
        <w:rPr>
          <w:rFonts w:ascii="Arial" w:hAnsi="Arial" w:cs="Arial"/>
        </w:rPr>
      </w:pPr>
    </w:p>
    <w:p w14:paraId="57A40616" w14:textId="77777777" w:rsidR="00C566DB" w:rsidRPr="00A0418E" w:rsidRDefault="00C566DB" w:rsidP="00A0418E">
      <w:pPr>
        <w:spacing w:after="0"/>
        <w:jc w:val="both"/>
        <w:rPr>
          <w:rFonts w:ascii="Arial" w:hAnsi="Arial" w:cs="Arial"/>
        </w:rPr>
      </w:pPr>
    </w:p>
    <w:p w14:paraId="4A8A56E7" w14:textId="3AE022B6" w:rsidR="00C566DB" w:rsidRPr="00A0418E" w:rsidRDefault="00C566DB" w:rsidP="00A0418E">
      <w:pPr>
        <w:spacing w:after="0"/>
        <w:jc w:val="both"/>
        <w:rPr>
          <w:rFonts w:ascii="Arial" w:hAnsi="Arial" w:cs="Arial"/>
        </w:rPr>
      </w:pPr>
    </w:p>
    <w:p w14:paraId="3834BEC0" w14:textId="77777777" w:rsidR="00C566DB" w:rsidRPr="00A0418E" w:rsidRDefault="00C566DB" w:rsidP="00A0418E">
      <w:pPr>
        <w:spacing w:after="0"/>
        <w:jc w:val="both"/>
        <w:rPr>
          <w:rFonts w:ascii="Arial" w:hAnsi="Arial" w:cs="Arial"/>
        </w:rPr>
      </w:pPr>
    </w:p>
    <w:p w14:paraId="5A8695A1" w14:textId="17F302FF" w:rsidR="00C566DB" w:rsidRPr="00A0418E" w:rsidRDefault="00305D82" w:rsidP="00A0418E">
      <w:pPr>
        <w:spacing w:after="0"/>
        <w:jc w:val="both"/>
        <w:rPr>
          <w:rFonts w:ascii="Arial" w:hAnsi="Arial" w:cs="Arial"/>
        </w:rPr>
      </w:pPr>
      <w:r w:rsidRPr="00A0418E">
        <w:rPr>
          <w:rFonts w:ascii="Arial" w:hAnsi="Arial" w:cs="Arial"/>
          <w:noProof/>
          <w:color w:val="FFFFFF" w:themeColor="background1"/>
          <w:sz w:val="32"/>
          <w:lang w:eastAsia="es-ES"/>
        </w:rPr>
        <mc:AlternateContent>
          <mc:Choice Requires="wps">
            <w:drawing>
              <wp:anchor distT="45720" distB="45720" distL="114300" distR="114300" simplePos="0" relativeHeight="251658254" behindDoc="0" locked="0" layoutInCell="1" allowOverlap="1" wp14:anchorId="706A0ED5" wp14:editId="4EFD400B">
                <wp:simplePos x="0" y="0"/>
                <wp:positionH relativeFrom="column">
                  <wp:posOffset>1252855</wp:posOffset>
                </wp:positionH>
                <wp:positionV relativeFrom="paragraph">
                  <wp:posOffset>123190</wp:posOffset>
                </wp:positionV>
                <wp:extent cx="1257300" cy="410845"/>
                <wp:effectExtent l="0" t="0" r="0" b="0"/>
                <wp:wrapNone/>
                <wp:docPr id="2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4108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E1367E" w14:textId="77777777" w:rsidR="00024A7E" w:rsidRPr="007579D9" w:rsidRDefault="00024A7E">
                            <w:pPr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</w:pPr>
                            <w:r w:rsidRPr="007579D9"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>Promueve: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06A0ED5" id="_x0000_s1028" type="#_x0000_t202" style="position:absolute;left:0;text-align:left;margin-left:98.65pt;margin-top:9.7pt;width:99pt;height:32.35pt;z-index:25165825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" filled="f" stroked="f">
                <v:textbox style="mso-fit-shape-to-text:t">
                  <w:txbxContent>
                    <w:p w14:paraId="67E1367E" w14:textId="77777777" w:rsidR="00024A7E" w:rsidRPr="007579D9" w:rsidRDefault="00024A7E">
                      <w:pPr>
                        <w:rPr>
                          <w:rFonts w:ascii="Arial" w:hAnsi="Arial" w:cs="Arial"/>
                          <w:b/>
                          <w:color w:val="0070C0"/>
                        </w:rPr>
                      </w:pPr>
                      <w:r w:rsidRPr="007579D9">
                        <w:rPr>
                          <w:rFonts w:ascii="Arial" w:hAnsi="Arial" w:cs="Arial"/>
                          <w:b/>
                          <w:color w:val="0070C0"/>
                        </w:rPr>
                        <w:t>Promueve:</w:t>
                      </w:r>
                    </w:p>
                  </w:txbxContent>
                </v:textbox>
              </v:shape>
            </w:pict>
          </mc:Fallback>
        </mc:AlternateContent>
      </w:r>
    </w:p>
    <w:p w14:paraId="78271F12" w14:textId="3B8D3CC4" w:rsidR="00D6298F" w:rsidRPr="00A0418E" w:rsidRDefault="00D6298F" w:rsidP="00A0418E">
      <w:pPr>
        <w:spacing w:after="0"/>
        <w:jc w:val="both"/>
        <w:rPr>
          <w:rFonts w:ascii="Arial" w:hAnsi="Arial" w:cs="Arial"/>
          <w:sz w:val="24"/>
        </w:rPr>
      </w:pPr>
    </w:p>
    <w:p w14:paraId="0FDFF0B9" w14:textId="7216924E" w:rsidR="00D6298F" w:rsidRPr="00A0418E" w:rsidRDefault="00305D82" w:rsidP="00A0418E">
      <w:pPr>
        <w:spacing w:after="0"/>
        <w:jc w:val="both"/>
        <w:rPr>
          <w:rFonts w:ascii="Arial" w:hAnsi="Arial" w:cs="Arial"/>
          <w:sz w:val="24"/>
        </w:rPr>
      </w:pPr>
      <w:r w:rsidRPr="00A0418E">
        <w:rPr>
          <w:rFonts w:ascii="Arial" w:hAnsi="Arial" w:cs="Arial"/>
          <w:noProof/>
          <w:color w:val="FFFFFF" w:themeColor="background1"/>
          <w:sz w:val="32"/>
          <w:lang w:eastAsia="es-ES"/>
        </w:rPr>
        <mc:AlternateContent>
          <mc:Choice Requires="wps">
            <w:drawing>
              <wp:anchor distT="45720" distB="45720" distL="114300" distR="114300" simplePos="0" relativeHeight="251658255" behindDoc="0" locked="0" layoutInCell="1" allowOverlap="1" wp14:anchorId="263F4AE5" wp14:editId="648EBEB6">
                <wp:simplePos x="0" y="0"/>
                <wp:positionH relativeFrom="column">
                  <wp:posOffset>1212850</wp:posOffset>
                </wp:positionH>
                <wp:positionV relativeFrom="paragraph">
                  <wp:posOffset>285750</wp:posOffset>
                </wp:positionV>
                <wp:extent cx="2619375" cy="410845"/>
                <wp:effectExtent l="0" t="0" r="0" b="0"/>
                <wp:wrapNone/>
                <wp:docPr id="2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9375" cy="4108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24166E" w14:textId="77777777" w:rsidR="00024A7E" w:rsidRPr="007579D9" w:rsidRDefault="00024A7E" w:rsidP="00024A7E">
                            <w:pPr>
                              <w:rPr>
                                <w:rFonts w:ascii="Arial" w:hAnsi="Arial" w:cs="Arial"/>
                                <w:b/>
                                <w:color w:val="0070C0"/>
                                <w:szCs w:val="26"/>
                              </w:rPr>
                            </w:pPr>
                            <w:r w:rsidRPr="007579D9">
                              <w:rPr>
                                <w:rFonts w:ascii="Arial" w:hAnsi="Arial" w:cs="Arial"/>
                                <w:b/>
                                <w:color w:val="0070C0"/>
                                <w:szCs w:val="26"/>
                              </w:rPr>
                              <w:t>Con el apoyo de</w:t>
                            </w:r>
                            <w:r w:rsidR="0068429D" w:rsidRPr="007579D9">
                              <w:rPr>
                                <w:rFonts w:ascii="Arial" w:hAnsi="Arial" w:cs="Arial"/>
                                <w:b/>
                                <w:color w:val="0070C0"/>
                                <w:szCs w:val="26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63F4AE5" id="_x0000_s1029" type="#_x0000_t202" style="position:absolute;left:0;text-align:left;margin-left:95.5pt;margin-top:22.5pt;width:206.25pt;height:32.35pt;z-index:251658255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" filled="f" stroked="f">
                <v:textbox style="mso-fit-shape-to-text:t">
                  <w:txbxContent>
                    <w:p w14:paraId="4C24166E" w14:textId="77777777" w:rsidR="00024A7E" w:rsidRPr="007579D9" w:rsidRDefault="00024A7E" w:rsidP="00024A7E">
                      <w:pPr>
                        <w:rPr>
                          <w:rFonts w:ascii="Arial" w:hAnsi="Arial" w:cs="Arial"/>
                          <w:b/>
                          <w:color w:val="0070C0"/>
                          <w:szCs w:val="26"/>
                        </w:rPr>
                      </w:pPr>
                      <w:r w:rsidRPr="007579D9">
                        <w:rPr>
                          <w:rFonts w:ascii="Arial" w:hAnsi="Arial" w:cs="Arial"/>
                          <w:b/>
                          <w:color w:val="0070C0"/>
                          <w:szCs w:val="26"/>
                        </w:rPr>
                        <w:t>Con el apoyo de</w:t>
                      </w:r>
                      <w:r w:rsidR="0068429D" w:rsidRPr="007579D9">
                        <w:rPr>
                          <w:rFonts w:ascii="Arial" w:hAnsi="Arial" w:cs="Arial"/>
                          <w:b/>
                          <w:color w:val="0070C0"/>
                          <w:szCs w:val="26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14:paraId="1D22B45D" w14:textId="1035208D" w:rsidR="00D6298F" w:rsidRPr="00A0418E" w:rsidRDefault="00D6298F" w:rsidP="00A0418E">
      <w:pPr>
        <w:spacing w:after="0"/>
        <w:jc w:val="both"/>
        <w:rPr>
          <w:rFonts w:ascii="Arial" w:hAnsi="Arial" w:cs="Arial"/>
          <w:sz w:val="24"/>
        </w:rPr>
      </w:pPr>
    </w:p>
    <w:p w14:paraId="576E0E61" w14:textId="2E6064AE" w:rsidR="00D6298F" w:rsidRPr="00A0418E" w:rsidRDefault="006E57C9" w:rsidP="00A0418E">
      <w:pPr>
        <w:spacing w:after="0"/>
        <w:jc w:val="both"/>
        <w:rPr>
          <w:rFonts w:ascii="Arial" w:hAnsi="Arial" w:cs="Arial"/>
          <w:sz w:val="24"/>
        </w:rPr>
      </w:pPr>
      <w:r w:rsidRPr="00A0418E">
        <w:rPr>
          <w:rFonts w:ascii="Arial" w:hAnsi="Arial" w:cs="Arial"/>
          <w:noProof/>
          <w:color w:val="FFFFFF" w:themeColor="background1"/>
          <w:sz w:val="32"/>
          <w:lang w:eastAsia="es-ES"/>
        </w:rPr>
        <mc:AlternateContent>
          <mc:Choice Requires="wps">
            <w:drawing>
              <wp:anchor distT="45720" distB="45720" distL="114300" distR="114300" simplePos="0" relativeHeight="251658258" behindDoc="0" locked="0" layoutInCell="1" allowOverlap="1" wp14:anchorId="31C240B7" wp14:editId="6BF80304">
                <wp:simplePos x="0" y="0"/>
                <wp:positionH relativeFrom="column">
                  <wp:posOffset>1257624</wp:posOffset>
                </wp:positionH>
                <wp:positionV relativeFrom="paragraph">
                  <wp:posOffset>454348</wp:posOffset>
                </wp:positionV>
                <wp:extent cx="992038" cy="410845"/>
                <wp:effectExtent l="0" t="0" r="0" b="0"/>
                <wp:wrapNone/>
                <wp:docPr id="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2038" cy="4108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05082B" w14:textId="77777777" w:rsidR="006E57C9" w:rsidRPr="007579D9" w:rsidRDefault="006E57C9" w:rsidP="006E57C9">
                            <w:pPr>
                              <w:rPr>
                                <w:rFonts w:ascii="Arial" w:hAnsi="Arial" w:cs="Arial"/>
                                <w:b/>
                                <w:color w:val="0070C0"/>
                                <w:szCs w:val="26"/>
                              </w:rPr>
                            </w:pPr>
                            <w:r w:rsidRPr="007579D9">
                              <w:rPr>
                                <w:rFonts w:ascii="Arial" w:hAnsi="Arial" w:cs="Arial"/>
                                <w:b/>
                                <w:color w:val="0070C0"/>
                                <w:szCs w:val="26"/>
                              </w:rPr>
                              <w:t xml:space="preserve">Colaboran: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1C240B7" id="_x0000_s1030" type="#_x0000_t202" style="position:absolute;left:0;text-align:left;margin-left:99.05pt;margin-top:35.8pt;width:78.1pt;height:32.35pt;z-index:25165825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" filled="f" stroked="f">
                <v:textbox style="mso-fit-shape-to-text:t">
                  <w:txbxContent>
                    <w:p w14:paraId="2405082B" w14:textId="77777777" w:rsidR="006E57C9" w:rsidRPr="007579D9" w:rsidRDefault="006E57C9" w:rsidP="006E57C9">
                      <w:pPr>
                        <w:rPr>
                          <w:rFonts w:ascii="Arial" w:hAnsi="Arial" w:cs="Arial"/>
                          <w:b/>
                          <w:color w:val="0070C0"/>
                          <w:szCs w:val="26"/>
                        </w:rPr>
                      </w:pPr>
                      <w:r w:rsidRPr="007579D9">
                        <w:rPr>
                          <w:rFonts w:ascii="Arial" w:hAnsi="Arial" w:cs="Arial"/>
                          <w:b/>
                          <w:color w:val="0070C0"/>
                          <w:szCs w:val="26"/>
                        </w:rPr>
                        <w:t xml:space="preserve">Colaboran: </w:t>
                      </w:r>
                    </w:p>
                  </w:txbxContent>
                </v:textbox>
              </v:shape>
            </w:pict>
          </mc:Fallback>
        </mc:AlternateContent>
      </w:r>
    </w:p>
    <w:p w14:paraId="342A7ABA" w14:textId="05F91A90" w:rsidR="00D6298F" w:rsidRPr="00A0418E" w:rsidRDefault="00D6298F" w:rsidP="00A0418E">
      <w:pPr>
        <w:spacing w:after="0"/>
        <w:jc w:val="both"/>
        <w:rPr>
          <w:rFonts w:ascii="Arial" w:hAnsi="Arial" w:cs="Arial"/>
          <w:sz w:val="24"/>
        </w:rPr>
      </w:pPr>
    </w:p>
    <w:p w14:paraId="5CB30317" w14:textId="002269F7" w:rsidR="00D6298F" w:rsidRPr="00A0418E" w:rsidRDefault="00D6298F" w:rsidP="00A0418E">
      <w:pPr>
        <w:spacing w:after="0"/>
        <w:jc w:val="both"/>
        <w:rPr>
          <w:rFonts w:ascii="Arial" w:hAnsi="Arial" w:cs="Arial"/>
          <w:sz w:val="24"/>
        </w:rPr>
      </w:pPr>
    </w:p>
    <w:p w14:paraId="5A8A7B2C" w14:textId="4E58BE1A" w:rsidR="00D6298F" w:rsidRPr="00A0418E" w:rsidRDefault="00D6298F" w:rsidP="00A0418E">
      <w:pPr>
        <w:spacing w:after="0"/>
        <w:jc w:val="both"/>
        <w:rPr>
          <w:rFonts w:ascii="Arial" w:hAnsi="Arial" w:cs="Arial"/>
          <w:sz w:val="24"/>
        </w:rPr>
      </w:pPr>
    </w:p>
    <w:p w14:paraId="0DA41D74" w14:textId="73C7CA30" w:rsidR="00D6298F" w:rsidRPr="00A0418E" w:rsidRDefault="00D6298F" w:rsidP="00A0418E">
      <w:pPr>
        <w:spacing w:after="0"/>
        <w:jc w:val="both"/>
        <w:rPr>
          <w:rFonts w:ascii="Arial" w:hAnsi="Arial" w:cs="Arial"/>
          <w:sz w:val="24"/>
        </w:rPr>
      </w:pPr>
    </w:p>
    <w:p w14:paraId="6C0AB624" w14:textId="37084AC2" w:rsidR="00D6298F" w:rsidRPr="00A0418E" w:rsidRDefault="00D6298F" w:rsidP="00A0418E">
      <w:pPr>
        <w:spacing w:after="0"/>
        <w:jc w:val="both"/>
        <w:rPr>
          <w:rFonts w:ascii="Arial" w:hAnsi="Arial" w:cs="Arial"/>
          <w:sz w:val="24"/>
        </w:rPr>
      </w:pPr>
    </w:p>
    <w:p w14:paraId="71FA7C76" w14:textId="5FE311E7" w:rsidR="00D6298F" w:rsidRPr="00A0418E" w:rsidRDefault="00D6298F" w:rsidP="00A0418E">
      <w:pPr>
        <w:spacing w:after="0"/>
        <w:jc w:val="both"/>
        <w:rPr>
          <w:rFonts w:ascii="Arial" w:hAnsi="Arial" w:cs="Arial"/>
          <w:sz w:val="24"/>
        </w:rPr>
      </w:pPr>
    </w:p>
    <w:p w14:paraId="31859E99" w14:textId="56B03366" w:rsidR="0041492A" w:rsidRPr="00A0418E" w:rsidRDefault="0041492A" w:rsidP="00A0418E">
      <w:pPr>
        <w:spacing w:after="0"/>
        <w:jc w:val="both"/>
        <w:rPr>
          <w:rFonts w:ascii="Arial" w:hAnsi="Arial" w:cs="Arial"/>
          <w:sz w:val="24"/>
        </w:rPr>
      </w:pPr>
    </w:p>
    <w:p w14:paraId="6E22246D" w14:textId="76CFB391" w:rsidR="0041492A" w:rsidRPr="00A0418E" w:rsidRDefault="002361DF" w:rsidP="00A0418E">
      <w:pPr>
        <w:spacing w:after="0"/>
        <w:jc w:val="both"/>
        <w:rPr>
          <w:rFonts w:ascii="Arial" w:hAnsi="Arial" w:cs="Arial"/>
          <w:sz w:val="24"/>
        </w:rPr>
      </w:pPr>
      <w:r w:rsidRPr="00A0418E">
        <w:rPr>
          <w:rFonts w:ascii="Arial" w:hAnsi="Arial" w:cs="Arial"/>
          <w:b/>
          <w:noProof/>
          <w:color w:val="FFFFFF" w:themeColor="background1"/>
          <w:sz w:val="44"/>
          <w:lang w:eastAsia="es-ES"/>
        </w:rPr>
        <mc:AlternateContent>
          <mc:Choice Requires="wps">
            <w:drawing>
              <wp:anchor distT="0" distB="0" distL="114300" distR="114300" simplePos="0" relativeHeight="251658256" behindDoc="1" locked="0" layoutInCell="1" allowOverlap="1" wp14:anchorId="3B1C25B4" wp14:editId="5337285A">
                <wp:simplePos x="0" y="0"/>
                <wp:positionH relativeFrom="page">
                  <wp:align>left</wp:align>
                </wp:positionH>
                <wp:positionV relativeFrom="paragraph">
                  <wp:posOffset>247015</wp:posOffset>
                </wp:positionV>
                <wp:extent cx="2115185" cy="2936240"/>
                <wp:effectExtent l="0" t="0" r="0" b="0"/>
                <wp:wrapNone/>
                <wp:docPr id="24" name="Rectángul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15185" cy="293624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7AD3B2" w14:textId="77777777" w:rsidR="002742F6" w:rsidRDefault="002742F6" w:rsidP="002742F6">
                            <w:pPr>
                              <w:jc w:val="center"/>
                            </w:pPr>
                          </w:p>
                          <w:p w14:paraId="6F1E7301" w14:textId="77777777" w:rsidR="00DC6BDF" w:rsidRDefault="00DC6BDF" w:rsidP="00DC6BD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1C25B4" id="Rectángulo 5" o:spid="_x0000_s1031" style="position:absolute;left:0;text-align:left;margin-left:0;margin-top:19.45pt;width:166.55pt;height:231.2pt;z-index:-25165822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" fillcolor="#0070c0" stroked="f" strokeweight="1pt">
                <v:textbox>
                  <w:txbxContent>
                    <w:p w14:paraId="127AD3B2" w14:textId="77777777" w:rsidR="002742F6" w:rsidRDefault="002742F6" w:rsidP="002742F6">
                      <w:pPr>
                        <w:jc w:val="center"/>
                      </w:pPr>
                    </w:p>
                    <w:p w14:paraId="6F1E7301" w14:textId="77777777" w:rsidR="00DC6BDF" w:rsidRDefault="00DC6BDF" w:rsidP="00DC6BDF">
                      <w:pPr>
                        <w:jc w:val="center"/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215CD87B" w14:textId="1AFDAB97" w:rsidR="00A0418E" w:rsidRDefault="00A0418E" w:rsidP="00A0418E">
      <w:pPr>
        <w:spacing w:after="0"/>
        <w:rPr>
          <w:rFonts w:ascii="Arial" w:hAnsi="Arial" w:cs="Arial"/>
          <w:color w:val="FFFFFF" w:themeColor="background1"/>
          <w:sz w:val="32"/>
        </w:rPr>
      </w:pPr>
    </w:p>
    <w:p w14:paraId="230A269C" w14:textId="0B6AD523" w:rsidR="00A0418E" w:rsidRDefault="00A0418E" w:rsidP="00A0418E">
      <w:pPr>
        <w:spacing w:after="0"/>
        <w:rPr>
          <w:rFonts w:ascii="Arial" w:hAnsi="Arial" w:cs="Arial"/>
          <w:color w:val="FFFFFF" w:themeColor="background1"/>
          <w:sz w:val="32"/>
        </w:rPr>
      </w:pPr>
    </w:p>
    <w:p w14:paraId="696CA78B" w14:textId="77777777" w:rsidR="004A2EF5" w:rsidRDefault="004A2EF5" w:rsidP="00A0418E">
      <w:pPr>
        <w:spacing w:after="0"/>
        <w:rPr>
          <w:rFonts w:ascii="Arial" w:hAnsi="Arial" w:cs="Arial"/>
          <w:color w:val="FFFFFF" w:themeColor="background1"/>
          <w:sz w:val="32"/>
        </w:rPr>
      </w:pPr>
    </w:p>
    <w:p w14:paraId="307E7733" w14:textId="57AED6A0" w:rsidR="00A0418E" w:rsidRDefault="004A2EF5" w:rsidP="00A0418E">
      <w:pPr>
        <w:spacing w:after="0"/>
        <w:rPr>
          <w:rFonts w:ascii="Arial" w:hAnsi="Arial" w:cs="Arial"/>
          <w:color w:val="FFFFFF" w:themeColor="background1"/>
          <w:sz w:val="32"/>
        </w:rPr>
      </w:pPr>
      <w:r>
        <w:rPr>
          <w:noProof/>
        </w:rPr>
        <w:drawing>
          <wp:anchor distT="0" distB="0" distL="114300" distR="114300" simplePos="0" relativeHeight="251658280" behindDoc="0" locked="0" layoutInCell="1" allowOverlap="1" wp14:anchorId="05096DBC" wp14:editId="18B14F21">
            <wp:simplePos x="0" y="0"/>
            <wp:positionH relativeFrom="column">
              <wp:posOffset>2254250</wp:posOffset>
            </wp:positionH>
            <wp:positionV relativeFrom="paragraph">
              <wp:posOffset>229870</wp:posOffset>
            </wp:positionV>
            <wp:extent cx="920115" cy="297180"/>
            <wp:effectExtent l="0" t="0" r="0" b="7620"/>
            <wp:wrapNone/>
            <wp:docPr id="6" name="Imagen 1" descr="Text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n 1" descr="Texto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115" cy="29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C1125D" w14:textId="668E108D" w:rsidR="00A0418E" w:rsidRDefault="00A0418E" w:rsidP="00A0418E">
      <w:pPr>
        <w:spacing w:after="0"/>
        <w:rPr>
          <w:rFonts w:ascii="Arial" w:hAnsi="Arial" w:cs="Arial"/>
          <w:color w:val="FFFFFF" w:themeColor="background1"/>
          <w:sz w:val="32"/>
        </w:rPr>
      </w:pPr>
    </w:p>
    <w:p w14:paraId="737D967D" w14:textId="731DE8BB" w:rsidR="00A0418E" w:rsidRDefault="004A2EF5" w:rsidP="00A0418E">
      <w:pPr>
        <w:spacing w:after="0"/>
        <w:rPr>
          <w:rFonts w:ascii="Arial" w:hAnsi="Arial" w:cs="Arial"/>
          <w:color w:val="FFFFFF" w:themeColor="background1"/>
          <w:sz w:val="32"/>
        </w:rPr>
      </w:pPr>
      <w:r>
        <w:rPr>
          <w:rFonts w:ascii="Arial" w:hAnsi="Arial" w:cs="Arial"/>
          <w:noProof/>
          <w:lang w:eastAsia="es-ES"/>
        </w:rPr>
        <w:drawing>
          <wp:anchor distT="0" distB="0" distL="114300" distR="114300" simplePos="0" relativeHeight="251658274" behindDoc="0" locked="0" layoutInCell="1" allowOverlap="1" wp14:anchorId="55553E27" wp14:editId="6AB8D22C">
            <wp:simplePos x="0" y="0"/>
            <wp:positionH relativeFrom="column">
              <wp:posOffset>2536190</wp:posOffset>
            </wp:positionH>
            <wp:positionV relativeFrom="paragraph">
              <wp:posOffset>28575</wp:posOffset>
            </wp:positionV>
            <wp:extent cx="376178" cy="376105"/>
            <wp:effectExtent l="0" t="0" r="5080" b="5080"/>
            <wp:wrapNone/>
            <wp:docPr id="1933984917" name="Picture 1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984917" name="Picture 1032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178" cy="376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AF65D5" w14:textId="72D0E1FF" w:rsidR="00A0418E" w:rsidRDefault="004A2EF5" w:rsidP="00A0418E">
      <w:pPr>
        <w:spacing w:after="0"/>
        <w:rPr>
          <w:rFonts w:ascii="Arial" w:hAnsi="Arial" w:cs="Arial"/>
          <w:color w:val="FFFFFF" w:themeColor="background1"/>
          <w:sz w:val="32"/>
        </w:rPr>
      </w:pPr>
      <w:r>
        <w:rPr>
          <w:rFonts w:ascii="Arial" w:hAnsi="Arial" w:cs="Arial"/>
          <w:noProof/>
          <w:lang w:eastAsia="es-ES"/>
        </w:rPr>
        <w:drawing>
          <wp:anchor distT="0" distB="0" distL="114300" distR="114300" simplePos="0" relativeHeight="251658276" behindDoc="0" locked="0" layoutInCell="1" allowOverlap="1" wp14:anchorId="5ACA80F5" wp14:editId="5F5CD1DB">
            <wp:simplePos x="0" y="0"/>
            <wp:positionH relativeFrom="column">
              <wp:posOffset>2463202</wp:posOffset>
            </wp:positionH>
            <wp:positionV relativeFrom="paragraph">
              <wp:posOffset>151130</wp:posOffset>
            </wp:positionV>
            <wp:extent cx="586302" cy="210497"/>
            <wp:effectExtent l="0" t="0" r="4445" b="0"/>
            <wp:wrapNone/>
            <wp:docPr id="149252318" name="Imagen 11" descr="Resultado de imagen de fiab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252318" name="Imagen 149252318" descr="Resultado de imagen de fiab logo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302" cy="210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07B27D8" w14:textId="136708FF" w:rsidR="00A0418E" w:rsidRDefault="00A0418E" w:rsidP="00A0418E">
      <w:pPr>
        <w:spacing w:after="0"/>
        <w:rPr>
          <w:rFonts w:ascii="Arial" w:hAnsi="Arial" w:cs="Arial"/>
          <w:color w:val="FFFFFF" w:themeColor="background1"/>
          <w:sz w:val="32"/>
        </w:rPr>
      </w:pPr>
    </w:p>
    <w:p w14:paraId="54B4B1FE" w14:textId="3B21D0B9" w:rsidR="00A0418E" w:rsidRDefault="00A0418E" w:rsidP="00A0418E">
      <w:pPr>
        <w:spacing w:after="0"/>
        <w:rPr>
          <w:rFonts w:ascii="Arial" w:hAnsi="Arial" w:cs="Arial"/>
          <w:color w:val="FFFFFF" w:themeColor="background1"/>
          <w:sz w:val="32"/>
        </w:rPr>
      </w:pPr>
    </w:p>
    <w:p w14:paraId="0578C6F3" w14:textId="5C5C8C4D" w:rsidR="00A0418E" w:rsidRDefault="00A0418E" w:rsidP="00A0418E">
      <w:pPr>
        <w:spacing w:after="0"/>
        <w:rPr>
          <w:rFonts w:ascii="Arial" w:hAnsi="Arial" w:cs="Arial"/>
          <w:color w:val="FFFFFF" w:themeColor="background1"/>
          <w:sz w:val="32"/>
        </w:rPr>
      </w:pPr>
    </w:p>
    <w:p w14:paraId="7576469C" w14:textId="72A69CD3" w:rsidR="00A0418E" w:rsidRDefault="00A0418E" w:rsidP="00A0418E">
      <w:pPr>
        <w:spacing w:after="0"/>
        <w:rPr>
          <w:rFonts w:ascii="Arial" w:hAnsi="Arial" w:cs="Arial"/>
          <w:color w:val="FFFFFF" w:themeColor="background1"/>
          <w:sz w:val="32"/>
        </w:rPr>
      </w:pPr>
    </w:p>
    <w:p w14:paraId="24106F09" w14:textId="3F7FF327" w:rsidR="00A0418E" w:rsidRDefault="00A0418E" w:rsidP="00A0418E">
      <w:pPr>
        <w:spacing w:after="0"/>
        <w:rPr>
          <w:rFonts w:ascii="Arial" w:hAnsi="Arial" w:cs="Arial"/>
          <w:color w:val="FFFFFF" w:themeColor="background1"/>
          <w:sz w:val="32"/>
        </w:rPr>
      </w:pPr>
    </w:p>
    <w:p w14:paraId="4D721FAE" w14:textId="589FFFE8" w:rsidR="00A0418E" w:rsidRDefault="00A0418E" w:rsidP="00A0418E">
      <w:pPr>
        <w:spacing w:after="0"/>
        <w:rPr>
          <w:rFonts w:ascii="Arial" w:hAnsi="Arial" w:cs="Arial"/>
          <w:color w:val="FFFFFF" w:themeColor="background1"/>
          <w:sz w:val="32"/>
        </w:rPr>
      </w:pPr>
    </w:p>
    <w:p w14:paraId="72A43473" w14:textId="11D5BADA" w:rsidR="00A0418E" w:rsidRDefault="00A0418E" w:rsidP="00A0418E">
      <w:pPr>
        <w:spacing w:after="0"/>
        <w:rPr>
          <w:rFonts w:ascii="Arial" w:hAnsi="Arial" w:cs="Arial"/>
          <w:color w:val="FFFFFF" w:themeColor="background1"/>
          <w:sz w:val="32"/>
        </w:rPr>
      </w:pPr>
    </w:p>
    <w:p w14:paraId="41508B15" w14:textId="2A9FEDEB" w:rsidR="00A0418E" w:rsidRDefault="00FA7D2A" w:rsidP="00A0418E">
      <w:pPr>
        <w:spacing w:after="0"/>
        <w:rPr>
          <w:rFonts w:ascii="Arial" w:hAnsi="Arial" w:cs="Arial"/>
          <w:color w:val="FFFFFF" w:themeColor="background1"/>
          <w:sz w:val="32"/>
        </w:rPr>
      </w:pPr>
      <w:r w:rsidRPr="00FA7D2A">
        <w:rPr>
          <w:rFonts w:ascii="Arial" w:hAnsi="Arial" w:cs="Arial"/>
          <w:noProof/>
        </w:rPr>
        <w:drawing>
          <wp:anchor distT="0" distB="0" distL="114300" distR="114300" simplePos="0" relativeHeight="251659310" behindDoc="0" locked="0" layoutInCell="1" allowOverlap="1" wp14:anchorId="7FEC8601" wp14:editId="3CA49ABF">
            <wp:simplePos x="0" y="0"/>
            <wp:positionH relativeFrom="column">
              <wp:posOffset>1727200</wp:posOffset>
            </wp:positionH>
            <wp:positionV relativeFrom="paragraph">
              <wp:posOffset>8255</wp:posOffset>
            </wp:positionV>
            <wp:extent cx="1058545" cy="307741"/>
            <wp:effectExtent l="0" t="0" r="0" b="0"/>
            <wp:wrapSquare wrapText="bothSides"/>
            <wp:docPr id="192696459" name="Imagen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8545" cy="307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D8EDD3D" w14:textId="608024FB" w:rsidR="00A0418E" w:rsidRDefault="00A0418E" w:rsidP="00A0418E">
      <w:pPr>
        <w:spacing w:after="0"/>
        <w:rPr>
          <w:rFonts w:ascii="Arial" w:hAnsi="Arial" w:cs="Arial"/>
          <w:color w:val="FFFFFF" w:themeColor="background1"/>
          <w:sz w:val="32"/>
        </w:rPr>
      </w:pPr>
    </w:p>
    <w:p w14:paraId="2CD55168" w14:textId="2718DBD4" w:rsidR="00A0418E" w:rsidRDefault="00A0418E" w:rsidP="00A0418E">
      <w:pPr>
        <w:spacing w:after="0"/>
        <w:rPr>
          <w:rFonts w:ascii="Arial" w:hAnsi="Arial" w:cs="Arial"/>
          <w:color w:val="FFFFFF" w:themeColor="background1"/>
          <w:sz w:val="32"/>
        </w:rPr>
      </w:pPr>
    </w:p>
    <w:p w14:paraId="4B3F9CD0" w14:textId="2448017D" w:rsidR="00A0418E" w:rsidRDefault="00A0418E" w:rsidP="00A0418E">
      <w:pPr>
        <w:spacing w:after="0"/>
        <w:rPr>
          <w:rFonts w:ascii="Arial" w:hAnsi="Arial" w:cs="Arial"/>
          <w:color w:val="FFFFFF" w:themeColor="background1"/>
          <w:sz w:val="32"/>
        </w:rPr>
      </w:pPr>
    </w:p>
    <w:p w14:paraId="747F30DC" w14:textId="5693DAD5" w:rsidR="00A0418E" w:rsidRDefault="00A0418E" w:rsidP="00A0418E">
      <w:pPr>
        <w:spacing w:after="0"/>
        <w:rPr>
          <w:rFonts w:ascii="Arial" w:hAnsi="Arial" w:cs="Arial"/>
          <w:color w:val="FFFFFF" w:themeColor="background1"/>
          <w:sz w:val="32"/>
        </w:rPr>
      </w:pPr>
    </w:p>
    <w:p w14:paraId="7A37F882" w14:textId="43D94768" w:rsidR="00A0418E" w:rsidRDefault="00A0418E" w:rsidP="00A0418E">
      <w:pPr>
        <w:spacing w:after="0"/>
        <w:rPr>
          <w:rFonts w:ascii="Arial" w:hAnsi="Arial" w:cs="Arial"/>
          <w:color w:val="FFFFFF" w:themeColor="background1"/>
          <w:sz w:val="32"/>
        </w:rPr>
      </w:pPr>
    </w:p>
    <w:p w14:paraId="189A5042" w14:textId="1BF58C86" w:rsidR="00A0418E" w:rsidRDefault="00A0418E" w:rsidP="00A0418E">
      <w:pPr>
        <w:spacing w:after="0"/>
        <w:rPr>
          <w:rFonts w:ascii="Arial" w:hAnsi="Arial" w:cs="Arial"/>
          <w:color w:val="FFFFFF" w:themeColor="background1"/>
          <w:sz w:val="32"/>
        </w:rPr>
      </w:pPr>
    </w:p>
    <w:p w14:paraId="3E5CD7A1" w14:textId="24DD02B5" w:rsidR="00A0418E" w:rsidRDefault="00A0418E" w:rsidP="00A0418E">
      <w:pPr>
        <w:spacing w:after="0"/>
        <w:rPr>
          <w:rFonts w:ascii="Arial" w:hAnsi="Arial" w:cs="Arial"/>
          <w:color w:val="FFFFFF" w:themeColor="background1"/>
          <w:sz w:val="32"/>
        </w:rPr>
      </w:pPr>
    </w:p>
    <w:p w14:paraId="5C0DEE2C" w14:textId="18046C46" w:rsidR="00A0418E" w:rsidRDefault="00A0418E" w:rsidP="00A0418E">
      <w:pPr>
        <w:spacing w:after="0"/>
        <w:rPr>
          <w:rFonts w:ascii="Arial" w:hAnsi="Arial" w:cs="Arial"/>
          <w:color w:val="FFFFFF" w:themeColor="background1"/>
          <w:sz w:val="32"/>
        </w:rPr>
      </w:pPr>
    </w:p>
    <w:p w14:paraId="79BEAC3F" w14:textId="77777777" w:rsidR="00A0418E" w:rsidRDefault="00A0418E" w:rsidP="00A0418E">
      <w:pPr>
        <w:spacing w:after="0"/>
        <w:rPr>
          <w:rFonts w:ascii="Arial" w:hAnsi="Arial" w:cs="Arial"/>
          <w:color w:val="FFFFFF" w:themeColor="background1"/>
          <w:sz w:val="32"/>
        </w:rPr>
      </w:pPr>
    </w:p>
    <w:p w14:paraId="0F29B760" w14:textId="6C402E69" w:rsidR="00E34790" w:rsidRPr="00232CB8" w:rsidRDefault="00A0418E" w:rsidP="00A0418E">
      <w:pPr>
        <w:spacing w:after="0"/>
        <w:rPr>
          <w:rFonts w:ascii="Arial" w:hAnsi="Arial" w:cs="Arial"/>
          <w:color w:val="FFFFFF" w:themeColor="background1"/>
          <w:sz w:val="32"/>
        </w:rPr>
      </w:pPr>
      <w:r w:rsidRPr="00232CB8">
        <w:rPr>
          <w:rFonts w:ascii="Arial" w:hAnsi="Arial" w:cs="Arial"/>
          <w:color w:val="FFFFFF" w:themeColor="background1"/>
          <w:sz w:val="32"/>
        </w:rPr>
        <w:t>Promarca</w:t>
      </w:r>
      <w:r w:rsidR="00A30BF8" w:rsidRPr="00232CB8">
        <w:rPr>
          <w:rFonts w:ascii="Arial" w:hAnsi="Arial" w:cs="Arial"/>
          <w:color w:val="FFFFFF" w:themeColor="background1"/>
          <w:sz w:val="32"/>
        </w:rPr>
        <w:t>, asociación que engloba a la may</w:t>
      </w:r>
      <w:r w:rsidR="00F7724F" w:rsidRPr="00232CB8">
        <w:rPr>
          <w:rFonts w:ascii="Arial" w:hAnsi="Arial" w:cs="Arial"/>
          <w:color w:val="FFFFFF" w:themeColor="background1"/>
          <w:sz w:val="32"/>
        </w:rPr>
        <w:t>or parte de los fabricantes de M</w:t>
      </w:r>
      <w:r w:rsidR="00A30BF8" w:rsidRPr="00232CB8">
        <w:rPr>
          <w:rFonts w:ascii="Arial" w:hAnsi="Arial" w:cs="Arial"/>
          <w:color w:val="FFFFFF" w:themeColor="background1"/>
          <w:sz w:val="32"/>
        </w:rPr>
        <w:t xml:space="preserve">arcas líderes de alimentación, bebidas, </w:t>
      </w:r>
      <w:r w:rsidR="008E0A83" w:rsidRPr="00232CB8">
        <w:rPr>
          <w:rFonts w:ascii="Arial" w:hAnsi="Arial" w:cs="Arial"/>
          <w:color w:val="FFFFFF" w:themeColor="background1"/>
          <w:sz w:val="32"/>
        </w:rPr>
        <w:t xml:space="preserve">cuidado personal </w:t>
      </w:r>
      <w:r w:rsidR="00E949B3" w:rsidRPr="00232CB8">
        <w:rPr>
          <w:rFonts w:ascii="Arial" w:hAnsi="Arial" w:cs="Arial"/>
          <w:color w:val="FFFFFF" w:themeColor="background1"/>
          <w:sz w:val="32"/>
        </w:rPr>
        <w:t xml:space="preserve">y droguería </w:t>
      </w:r>
      <w:r w:rsidR="00A30BF8" w:rsidRPr="00232CB8">
        <w:rPr>
          <w:rFonts w:ascii="Arial" w:hAnsi="Arial" w:cs="Arial"/>
          <w:color w:val="FFFFFF" w:themeColor="background1"/>
          <w:sz w:val="32"/>
        </w:rPr>
        <w:t xml:space="preserve">de España, promueve los Premios InnovaCción, </w:t>
      </w:r>
      <w:r w:rsidR="00F051D7" w:rsidRPr="00232CB8">
        <w:rPr>
          <w:rFonts w:ascii="Arial" w:hAnsi="Arial" w:cs="Arial"/>
          <w:color w:val="FFFFFF" w:themeColor="background1"/>
          <w:sz w:val="32"/>
        </w:rPr>
        <w:t>con el objetivo de</w:t>
      </w:r>
      <w:r w:rsidR="00A30BF8" w:rsidRPr="00232CB8">
        <w:rPr>
          <w:rFonts w:ascii="Arial" w:hAnsi="Arial" w:cs="Arial"/>
          <w:color w:val="FFFFFF" w:themeColor="background1"/>
          <w:sz w:val="32"/>
        </w:rPr>
        <w:t xml:space="preserve"> </w:t>
      </w:r>
      <w:r w:rsidR="00E34790" w:rsidRPr="00232CB8">
        <w:rPr>
          <w:rFonts w:ascii="Arial" w:hAnsi="Arial" w:cs="Arial"/>
          <w:color w:val="FFFFFF" w:themeColor="background1"/>
          <w:sz w:val="32"/>
        </w:rPr>
        <w:t>fomentar la creación de valor en la industria del Gran Consumo.</w:t>
      </w:r>
    </w:p>
    <w:p w14:paraId="4E6C959F" w14:textId="71860720" w:rsidR="00DC6BDF" w:rsidRPr="00A0418E" w:rsidRDefault="00DC6BDF" w:rsidP="00A0418E">
      <w:pPr>
        <w:spacing w:after="0"/>
        <w:jc w:val="both"/>
        <w:rPr>
          <w:rFonts w:ascii="Arial" w:hAnsi="Arial" w:cs="Arial"/>
          <w:sz w:val="32"/>
        </w:rPr>
      </w:pPr>
    </w:p>
    <w:p w14:paraId="36B4D3FF" w14:textId="7533809E" w:rsidR="00DC6BDF" w:rsidRPr="00A0418E" w:rsidRDefault="00DC6BDF" w:rsidP="00A0418E">
      <w:pPr>
        <w:spacing w:after="0"/>
        <w:jc w:val="both"/>
        <w:rPr>
          <w:rFonts w:ascii="Arial" w:hAnsi="Arial" w:cs="Arial"/>
          <w:sz w:val="32"/>
        </w:rPr>
      </w:pPr>
    </w:p>
    <w:p w14:paraId="5235B24E" w14:textId="53DA1AF1" w:rsidR="00E34790" w:rsidRPr="00A0418E" w:rsidRDefault="004A2EF5" w:rsidP="00A0418E">
      <w:pPr>
        <w:spacing w:after="0"/>
        <w:jc w:val="both"/>
        <w:rPr>
          <w:rFonts w:ascii="Arial" w:hAnsi="Arial" w:cs="Arial"/>
          <w:sz w:val="32"/>
        </w:rPr>
      </w:pPr>
      <w:r w:rsidRPr="00A0418E">
        <w:rPr>
          <w:rFonts w:ascii="Arial" w:hAnsi="Arial" w:cs="Arial"/>
          <w:noProof/>
          <w:lang w:eastAsia="es-ES"/>
        </w:rPr>
        <w:drawing>
          <wp:anchor distT="0" distB="0" distL="114300" distR="114300" simplePos="0" relativeHeight="251658241" behindDoc="0" locked="0" layoutInCell="1" allowOverlap="1" wp14:anchorId="2D9F993A" wp14:editId="30DCD13B">
            <wp:simplePos x="0" y="0"/>
            <wp:positionH relativeFrom="column">
              <wp:posOffset>657225</wp:posOffset>
            </wp:positionH>
            <wp:positionV relativeFrom="paragraph">
              <wp:posOffset>67310</wp:posOffset>
            </wp:positionV>
            <wp:extent cx="575945" cy="478790"/>
            <wp:effectExtent l="0" t="0" r="0" b="0"/>
            <wp:wrapNone/>
            <wp:docPr id="15" name="Imagen 13" descr="X:\Comunicacion Corporativa Marca\Corporate Brand Value\PROMARCA\Materiales corporativos\Logo\LOGOS_PROMARCA\Baja_RGB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n 13" descr="X:\Comunicacion Corporativa Marca\Corporate Brand Value\PROMARCA\Materiales corporativos\Logo\LOGOS_PROMARCA\Baja_RGB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" cy="478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09BD363" w14:textId="64EF38BA" w:rsidR="00642F00" w:rsidRDefault="003C145C" w:rsidP="00253EB5">
      <w:pPr>
        <w:spacing w:after="0"/>
        <w:jc w:val="both"/>
      </w:pPr>
      <w:r w:rsidRPr="00A0418E">
        <w:rPr>
          <w:rFonts w:ascii="Arial" w:hAnsi="Arial" w:cs="Arial"/>
          <w:sz w:val="32"/>
        </w:rPr>
        <w:t xml:space="preserve"> </w:t>
      </w:r>
    </w:p>
    <w:p w14:paraId="768D82FD" w14:textId="517D544C" w:rsidR="003C145C" w:rsidRPr="00A0418E" w:rsidRDefault="00A652C7" w:rsidP="00A0418E">
      <w:pPr>
        <w:spacing w:after="0"/>
        <w:jc w:val="both"/>
        <w:rPr>
          <w:rFonts w:ascii="Arial" w:hAnsi="Arial" w:cs="Arial"/>
          <w:sz w:val="32"/>
        </w:rPr>
      </w:pPr>
      <w:r>
        <w:rPr>
          <w:noProof/>
        </w:rPr>
        <w:drawing>
          <wp:anchor distT="0" distB="0" distL="114300" distR="114300" simplePos="0" relativeHeight="251658281" behindDoc="0" locked="0" layoutInCell="1" allowOverlap="1" wp14:anchorId="3A982183" wp14:editId="0EC5F90F">
            <wp:simplePos x="0" y="0"/>
            <wp:positionH relativeFrom="column">
              <wp:posOffset>1652905</wp:posOffset>
            </wp:positionH>
            <wp:positionV relativeFrom="paragraph">
              <wp:posOffset>242570</wp:posOffset>
            </wp:positionV>
            <wp:extent cx="1016635" cy="294640"/>
            <wp:effectExtent l="0" t="0" r="0" b="0"/>
            <wp:wrapNone/>
            <wp:docPr id="1916060072" name="Imagen 6" descr="Ministerio de Economía, Comercio y Empresa » vectorlogo.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Ministerio de Economía, Comercio y Empresa » vectorlogo.es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52" t="26538" r="11153" b="28695"/>
                    <a:stretch/>
                  </pic:blipFill>
                  <pic:spPr bwMode="auto">
                    <a:xfrm>
                      <a:off x="0" y="0"/>
                      <a:ext cx="1016635" cy="294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82" behindDoc="0" locked="0" layoutInCell="1" allowOverlap="1" wp14:anchorId="5FBE12D9" wp14:editId="120EDDBA">
            <wp:simplePos x="0" y="0"/>
            <wp:positionH relativeFrom="column">
              <wp:posOffset>404495</wp:posOffset>
            </wp:positionH>
            <wp:positionV relativeFrom="paragraph">
              <wp:posOffset>242570</wp:posOffset>
            </wp:positionV>
            <wp:extent cx="999490" cy="274320"/>
            <wp:effectExtent l="0" t="0" r="0" b="0"/>
            <wp:wrapNone/>
            <wp:docPr id="1213096688" name="Imagen 7" descr="Escala de tiemp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3096688" name="Imagen 7" descr="Escala de tiempo&#10;&#10;El contenido generado por IA puede ser incorrecto.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14" t="28285" r="11670" b="30308"/>
                    <a:stretch/>
                  </pic:blipFill>
                  <pic:spPr bwMode="auto">
                    <a:xfrm>
                      <a:off x="0" y="0"/>
                      <a:ext cx="999490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5BF4" w:rsidRPr="00785BF4">
        <w:t xml:space="preserve"> </w:t>
      </w:r>
      <w:r w:rsidR="00024A7E" w:rsidRPr="00A0418E">
        <w:rPr>
          <w:rFonts w:ascii="Arial" w:hAnsi="Arial" w:cs="Arial"/>
          <w:sz w:val="32"/>
        </w:rPr>
        <w:t xml:space="preserve"> </w:t>
      </w:r>
      <w:r w:rsidR="003C145C" w:rsidRPr="00A0418E">
        <w:rPr>
          <w:rFonts w:ascii="Arial" w:hAnsi="Arial" w:cs="Arial"/>
          <w:sz w:val="32"/>
        </w:rPr>
        <w:t xml:space="preserve"> </w:t>
      </w:r>
    </w:p>
    <w:p w14:paraId="2DE722D7" w14:textId="72F6C390" w:rsidR="008E0A83" w:rsidRPr="00A0418E" w:rsidRDefault="008E0A83" w:rsidP="00A0418E">
      <w:pPr>
        <w:spacing w:after="0"/>
        <w:jc w:val="both"/>
        <w:rPr>
          <w:rFonts w:ascii="Arial" w:hAnsi="Arial" w:cs="Arial"/>
          <w:sz w:val="32"/>
        </w:rPr>
      </w:pPr>
    </w:p>
    <w:p w14:paraId="1730608F" w14:textId="2E2B2600" w:rsidR="003C145C" w:rsidRPr="00A0418E" w:rsidRDefault="00A652C7" w:rsidP="00A0418E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eastAsia="es-ES"/>
        </w:rPr>
        <w:drawing>
          <wp:anchor distT="0" distB="0" distL="114300" distR="114300" simplePos="0" relativeHeight="251658278" behindDoc="0" locked="0" layoutInCell="1" allowOverlap="1" wp14:anchorId="3964494E" wp14:editId="79537726">
            <wp:simplePos x="0" y="0"/>
            <wp:positionH relativeFrom="column">
              <wp:posOffset>939165</wp:posOffset>
            </wp:positionH>
            <wp:positionV relativeFrom="paragraph">
              <wp:posOffset>57222</wp:posOffset>
            </wp:positionV>
            <wp:extent cx="626110" cy="210185"/>
            <wp:effectExtent l="0" t="0" r="2540" b="0"/>
            <wp:wrapNone/>
            <wp:docPr id="1187405516" name="Picture 8" descr="Home - Cooperativas Agro-alimentari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7405516" name="Picture 8" descr="Home - Cooperativas Agro-alimentarias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110" cy="210185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lang w:eastAsia="es-ES"/>
        </w:rPr>
        <w:drawing>
          <wp:anchor distT="0" distB="0" distL="114300" distR="114300" simplePos="0" relativeHeight="251658272" behindDoc="0" locked="0" layoutInCell="1" allowOverlap="1" wp14:anchorId="2C6E95E7" wp14:editId="63A8A28E">
            <wp:simplePos x="0" y="0"/>
            <wp:positionH relativeFrom="column">
              <wp:posOffset>222990</wp:posOffset>
            </wp:positionH>
            <wp:positionV relativeFrom="paragraph">
              <wp:posOffset>19050</wp:posOffset>
            </wp:positionV>
            <wp:extent cx="497205" cy="303530"/>
            <wp:effectExtent l="0" t="0" r="0" b="1270"/>
            <wp:wrapNone/>
            <wp:docPr id="344951365" name="Imagen 8" descr="Resultado de imagen de ang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951365" name="Imagen 344951365" descr="Resultado de imagen de anged"/>
                    <pic:cNvPicPr>
                      <a:picLocks noChangeAspect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" cy="303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  <w:lang w:eastAsia="es-ES"/>
        </w:rPr>
        <w:drawing>
          <wp:anchor distT="0" distB="0" distL="114300" distR="114300" simplePos="0" relativeHeight="251658273" behindDoc="0" locked="0" layoutInCell="1" allowOverlap="1" wp14:anchorId="50B94376" wp14:editId="562234E1">
            <wp:simplePos x="0" y="0"/>
            <wp:positionH relativeFrom="column">
              <wp:posOffset>1822337</wp:posOffset>
            </wp:positionH>
            <wp:positionV relativeFrom="paragraph">
              <wp:posOffset>100619</wp:posOffset>
            </wp:positionV>
            <wp:extent cx="707326" cy="140332"/>
            <wp:effectExtent l="0" t="0" r="0" b="0"/>
            <wp:wrapNone/>
            <wp:docPr id="843791174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3791174" name="Imagen 843791174"/>
                    <pic:cNvPicPr>
                      <a:picLocks noChangeAspect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7326" cy="1403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93D66" w:rsidRPr="00A0418E">
        <w:rPr>
          <w:rFonts w:ascii="Arial" w:hAnsi="Arial" w:cs="Arial"/>
          <w:sz w:val="24"/>
        </w:rPr>
        <w:t xml:space="preserve"> </w:t>
      </w:r>
    </w:p>
    <w:p w14:paraId="35F5083F" w14:textId="5FA37E50" w:rsidR="00024A7E" w:rsidRDefault="00191C22" w:rsidP="00A0418E">
      <w:pPr>
        <w:spacing w:after="0"/>
        <w:jc w:val="both"/>
        <w:rPr>
          <w:rFonts w:ascii="Arial" w:hAnsi="Arial" w:cs="Arial"/>
          <w:noProof/>
          <w:lang w:eastAsia="es-ES"/>
        </w:rPr>
      </w:pPr>
      <w:r w:rsidRPr="00A0418E">
        <w:rPr>
          <w:rFonts w:ascii="Arial" w:hAnsi="Arial" w:cs="Arial"/>
          <w:noProof/>
          <w:lang w:eastAsia="es-ES"/>
        </w:rPr>
        <w:t xml:space="preserve"> </w:t>
      </w:r>
    </w:p>
    <w:p w14:paraId="68F4ADD9" w14:textId="3DF413F8" w:rsidR="005D462A" w:rsidRDefault="004A2EF5" w:rsidP="00A0418E">
      <w:pPr>
        <w:spacing w:after="0"/>
        <w:jc w:val="both"/>
        <w:rPr>
          <w:rFonts w:ascii="Arial" w:hAnsi="Arial" w:cs="Arial"/>
          <w:noProof/>
          <w:lang w:eastAsia="es-ES"/>
        </w:rPr>
      </w:pPr>
      <w:r w:rsidRPr="004A2EF5">
        <w:rPr>
          <w:rFonts w:ascii="Arial" w:hAnsi="Arial" w:cs="Arial"/>
          <w:noProof/>
          <w:lang w:eastAsia="es-ES"/>
        </w:rPr>
        <w:drawing>
          <wp:anchor distT="0" distB="0" distL="114300" distR="114300" simplePos="0" relativeHeight="251658284" behindDoc="0" locked="0" layoutInCell="1" allowOverlap="1" wp14:anchorId="4BCEE7BA" wp14:editId="7D05E985">
            <wp:simplePos x="0" y="0"/>
            <wp:positionH relativeFrom="column">
              <wp:posOffset>1821815</wp:posOffset>
            </wp:positionH>
            <wp:positionV relativeFrom="paragraph">
              <wp:posOffset>36830</wp:posOffset>
            </wp:positionV>
            <wp:extent cx="698500" cy="243328"/>
            <wp:effectExtent l="0" t="0" r="6350" b="4445"/>
            <wp:wrapNone/>
            <wp:docPr id="4" name="Imagen 3" descr="Texto&#10;&#10;El contenido generado por IA puede ser incorrecto.">
              <a:extLst xmlns:a="http://schemas.openxmlformats.org/drawingml/2006/main">
                <a:ext uri="{FF2B5EF4-FFF2-40B4-BE49-F238E27FC236}">
                  <a16:creationId xmlns:a16="http://schemas.microsoft.com/office/drawing/2014/main" id="{5444C350-080A-04E0-577E-3B00AEEF10A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3" descr="Texto&#10;&#10;El contenido generado por IA puede ser incorrecto.">
                      <a:extLst>
                        <a:ext uri="{FF2B5EF4-FFF2-40B4-BE49-F238E27FC236}">
                          <a16:creationId xmlns:a16="http://schemas.microsoft.com/office/drawing/2014/main" id="{5444C350-080A-04E0-577E-3B00AEEF10A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011" b="27658"/>
                    <a:stretch>
                      <a:fillRect/>
                    </a:stretch>
                  </pic:blipFill>
                  <pic:spPr>
                    <a:xfrm>
                      <a:off x="0" y="0"/>
                      <a:ext cx="698500" cy="2433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  <w:lang w:eastAsia="es-ES"/>
        </w:rPr>
        <w:drawing>
          <wp:anchor distT="0" distB="0" distL="114300" distR="114300" simplePos="0" relativeHeight="251658277" behindDoc="0" locked="0" layoutInCell="1" allowOverlap="1" wp14:anchorId="37718373" wp14:editId="317C70E3">
            <wp:simplePos x="0" y="0"/>
            <wp:positionH relativeFrom="column">
              <wp:posOffset>993775</wp:posOffset>
            </wp:positionH>
            <wp:positionV relativeFrom="paragraph">
              <wp:posOffset>71755</wp:posOffset>
            </wp:positionV>
            <wp:extent cx="467198" cy="210497"/>
            <wp:effectExtent l="0" t="0" r="0" b="0"/>
            <wp:wrapNone/>
            <wp:docPr id="1729946750" name="Imagen 12" descr="ASOCIACIÓN NACIONAL DE PERFUMERÍA Y COSMÉTICA - STAN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9946750" name="Imagen 1729946750" descr="ASOCIACIÓN NACIONAL DE PERFUMERÍA Y COSMÉTICA - STANPA"/>
                    <pic:cNvPicPr>
                      <a:picLocks noChangeAspect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333" b="27556"/>
                    <a:stretch/>
                  </pic:blipFill>
                  <pic:spPr bwMode="auto">
                    <a:xfrm>
                      <a:off x="0" y="0"/>
                      <a:ext cx="467198" cy="210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lang w:eastAsia="es-ES"/>
        </w:rPr>
        <w:drawing>
          <wp:anchor distT="0" distB="0" distL="114300" distR="114300" simplePos="0" relativeHeight="251658275" behindDoc="0" locked="0" layoutInCell="1" allowOverlap="1" wp14:anchorId="3E027FCF" wp14:editId="6E9203EC">
            <wp:simplePos x="0" y="0"/>
            <wp:positionH relativeFrom="column">
              <wp:posOffset>341853</wp:posOffset>
            </wp:positionH>
            <wp:positionV relativeFrom="paragraph">
              <wp:posOffset>92710</wp:posOffset>
            </wp:positionV>
            <wp:extent cx="301849" cy="210497"/>
            <wp:effectExtent l="0" t="0" r="3175" b="0"/>
            <wp:wrapNone/>
            <wp:docPr id="213688334" name="Picture 10" descr="Resultado de imagen de logo OEP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688334" name="Picture 10" descr="Resultado de imagen de logo OEPM"/>
                    <pic:cNvPicPr>
                      <a:picLocks noChangeAspect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180" b="16039"/>
                    <a:stretch/>
                  </pic:blipFill>
                  <pic:spPr bwMode="auto">
                    <a:xfrm>
                      <a:off x="0" y="0"/>
                      <a:ext cx="301849" cy="210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47E27685" w14:textId="77777777" w:rsidR="007B4AF4" w:rsidRDefault="007B4AF4" w:rsidP="00A0418E">
      <w:pPr>
        <w:spacing w:after="0"/>
        <w:jc w:val="both"/>
        <w:rPr>
          <w:rFonts w:ascii="Arial" w:hAnsi="Arial" w:cs="Arial"/>
        </w:rPr>
      </w:pPr>
    </w:p>
    <w:p w14:paraId="144A1881" w14:textId="4979BEDD" w:rsidR="005D462A" w:rsidRPr="00A0418E" w:rsidRDefault="005D462A" w:rsidP="00A0418E">
      <w:pPr>
        <w:spacing w:after="0"/>
        <w:jc w:val="both"/>
        <w:rPr>
          <w:rFonts w:ascii="Arial" w:hAnsi="Arial" w:cs="Arial"/>
        </w:rPr>
        <w:sectPr w:rsidR="005D462A" w:rsidRPr="00A0418E" w:rsidSect="00EF3115">
          <w:headerReference w:type="default" r:id="rId24"/>
          <w:footerReference w:type="default" r:id="rId25"/>
          <w:pgSz w:w="11906" w:h="16838"/>
          <w:pgMar w:top="1417" w:right="849" w:bottom="1417" w:left="1701" w:header="708" w:footer="708" w:gutter="0"/>
          <w:cols w:num="2" w:space="282"/>
          <w:docGrid w:linePitch="360"/>
        </w:sectPr>
      </w:pPr>
    </w:p>
    <w:p w14:paraId="799AC881" w14:textId="778629C7" w:rsidR="00E34790" w:rsidRPr="00A0418E" w:rsidRDefault="009A4AB1" w:rsidP="00A0418E">
      <w:pPr>
        <w:spacing w:after="0"/>
        <w:ind w:left="1418"/>
        <w:jc w:val="both"/>
        <w:rPr>
          <w:rFonts w:ascii="Arial" w:hAnsi="Arial" w:cs="Arial"/>
          <w:b/>
          <w:color w:val="FFFFFF" w:themeColor="background1"/>
          <w:sz w:val="36"/>
        </w:rPr>
      </w:pPr>
      <w:r w:rsidRPr="00A0418E">
        <w:rPr>
          <w:rFonts w:ascii="Arial" w:hAnsi="Arial" w:cs="Arial"/>
          <w:b/>
          <w:noProof/>
          <w:color w:val="FFFFFF" w:themeColor="background1"/>
          <w:sz w:val="36"/>
          <w:lang w:eastAsia="es-ES"/>
        </w:rPr>
        <mc:AlternateContent>
          <mc:Choice Requires="wps">
            <w:drawing>
              <wp:anchor distT="0" distB="0" distL="114300" distR="114300" simplePos="0" relativeHeight="251658243" behindDoc="1" locked="0" layoutInCell="1" allowOverlap="1" wp14:anchorId="4B44BAB2" wp14:editId="39CB76A9">
                <wp:simplePos x="0" y="0"/>
                <wp:positionH relativeFrom="column">
                  <wp:posOffset>462915</wp:posOffset>
                </wp:positionH>
                <wp:positionV relativeFrom="paragraph">
                  <wp:posOffset>-55880</wp:posOffset>
                </wp:positionV>
                <wp:extent cx="2181225" cy="358775"/>
                <wp:effectExtent l="0" t="0" r="9525" b="3175"/>
                <wp:wrapNone/>
                <wp:docPr id="17" name="Flecha: pentágon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81225" cy="358775"/>
                        </a:xfrm>
                        <a:prstGeom prst="homePlate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9DF9F17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Flecha: pentágono 2" o:spid="_x0000_s1026" type="#_x0000_t15" style="position:absolute;margin-left:36.45pt;margin-top:-4.4pt;width:171.75pt;height:28.25pt;z-index:-25165823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" adj="19824" fillcolor="#0070c0" stroked="f" strokeweight="1pt"/>
            </w:pict>
          </mc:Fallback>
        </mc:AlternateContent>
      </w:r>
      <w:r w:rsidR="002361DF" w:rsidRPr="00A0418E">
        <w:rPr>
          <w:rFonts w:ascii="Arial" w:hAnsi="Arial" w:cs="Arial"/>
          <w:noProof/>
          <w:color w:val="FFFFFF" w:themeColor="background1"/>
          <w:sz w:val="16"/>
          <w:lang w:eastAsia="es-ES"/>
        </w:rPr>
        <mc:AlternateContent>
          <mc:Choice Requires="wps">
            <w:drawing>
              <wp:anchor distT="0" distB="0" distL="114300" distR="114300" simplePos="0" relativeHeight="251658257" behindDoc="1" locked="0" layoutInCell="1" allowOverlap="1" wp14:anchorId="5D5E843D" wp14:editId="0613F58B">
                <wp:simplePos x="0" y="0"/>
                <wp:positionH relativeFrom="page">
                  <wp:align>left</wp:align>
                </wp:positionH>
                <wp:positionV relativeFrom="paragraph">
                  <wp:posOffset>-814070</wp:posOffset>
                </wp:positionV>
                <wp:extent cx="2121535" cy="11382375"/>
                <wp:effectExtent l="0" t="0" r="0" b="9525"/>
                <wp:wrapNone/>
                <wp:docPr id="18" name="Rectángu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21535" cy="1138237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C22652" id="Rectángulo 9" o:spid="_x0000_s1026" style="position:absolute;margin-left:0;margin-top:-64.1pt;width:167.05pt;height:896.25pt;z-index:-251658223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" fillcolor="#0070c0" stroked="f" strokeweight="1pt">
                <w10:wrap anchorx="page"/>
              </v:rect>
            </w:pict>
          </mc:Fallback>
        </mc:AlternateContent>
      </w:r>
      <w:r w:rsidR="00C84ABF" w:rsidRPr="00A0418E">
        <w:rPr>
          <w:rFonts w:ascii="Arial" w:hAnsi="Arial" w:cs="Arial"/>
          <w:noProof/>
          <w:color w:val="FFFFFF" w:themeColor="background1"/>
          <w:sz w:val="20"/>
          <w:lang w:eastAsia="es-ES"/>
        </w:rPr>
        <mc:AlternateContent>
          <mc:Choice Requires="wps">
            <w:drawing>
              <wp:anchor distT="0" distB="0" distL="114300" distR="114300" simplePos="0" relativeHeight="251658263" behindDoc="1" locked="0" layoutInCell="1" allowOverlap="1" wp14:anchorId="3438462B" wp14:editId="4BA2831E">
                <wp:simplePos x="0" y="0"/>
                <wp:positionH relativeFrom="page">
                  <wp:posOffset>0</wp:posOffset>
                </wp:positionH>
                <wp:positionV relativeFrom="paragraph">
                  <wp:posOffset>42108120</wp:posOffset>
                </wp:positionV>
                <wp:extent cx="2121535" cy="11382375"/>
                <wp:effectExtent l="0" t="0" r="0" b="9525"/>
                <wp:wrapNone/>
                <wp:docPr id="1039" name="Rectángu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21535" cy="1138237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3F3116" id="Rectángulo 9" o:spid="_x0000_s1026" style="position:absolute;margin-left:0;margin-top:3315.6pt;width:167.05pt;height:896.25pt;z-index:-25165821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" fillcolor="#0070c0" stroked="f" strokeweight="1pt">
                <w10:wrap anchorx="page"/>
              </v:rect>
            </w:pict>
          </mc:Fallback>
        </mc:AlternateContent>
      </w:r>
      <w:r w:rsidR="005B48B9">
        <w:rPr>
          <w:rFonts w:ascii="Arial" w:hAnsi="Arial" w:cs="Arial"/>
          <w:b/>
          <w:color w:val="FFFFFF" w:themeColor="background1"/>
          <w:sz w:val="36"/>
        </w:rPr>
        <w:t xml:space="preserve">    </w:t>
      </w:r>
      <w:r w:rsidR="00024A7E" w:rsidRPr="005B48B9">
        <w:rPr>
          <w:rFonts w:ascii="Arial" w:hAnsi="Arial" w:cs="Arial"/>
          <w:b/>
          <w:color w:val="FFFFFF" w:themeColor="background1"/>
          <w:sz w:val="32"/>
          <w:szCs w:val="21"/>
        </w:rPr>
        <w:t>OBJETO</w:t>
      </w:r>
    </w:p>
    <w:p w14:paraId="0AEF6472" w14:textId="3EF118EB" w:rsidR="00AB3E22" w:rsidRPr="00A0418E" w:rsidRDefault="00AB3E22" w:rsidP="00A0418E">
      <w:pPr>
        <w:spacing w:after="0"/>
        <w:ind w:left="1418"/>
        <w:jc w:val="both"/>
        <w:rPr>
          <w:rFonts w:ascii="Arial" w:hAnsi="Arial" w:cs="Arial"/>
          <w:b/>
          <w:sz w:val="16"/>
        </w:rPr>
      </w:pPr>
    </w:p>
    <w:p w14:paraId="420AED2E" w14:textId="24650089" w:rsidR="007B50EF" w:rsidRDefault="00E34790" w:rsidP="00A0418E">
      <w:pPr>
        <w:spacing w:after="0"/>
        <w:ind w:left="2410"/>
        <w:jc w:val="both"/>
        <w:rPr>
          <w:rFonts w:ascii="Arial" w:hAnsi="Arial" w:cs="Arial"/>
          <w:sz w:val="20"/>
        </w:rPr>
      </w:pPr>
      <w:r w:rsidRPr="00A0418E">
        <w:rPr>
          <w:rFonts w:ascii="Arial" w:hAnsi="Arial" w:cs="Arial"/>
          <w:sz w:val="20"/>
        </w:rPr>
        <w:t>El objeto de la convocatoria</w:t>
      </w:r>
      <w:r w:rsidR="002742F6" w:rsidRPr="00A0418E">
        <w:rPr>
          <w:rFonts w:ascii="Arial" w:hAnsi="Arial" w:cs="Arial"/>
          <w:sz w:val="20"/>
        </w:rPr>
        <w:t xml:space="preserve"> de esta</w:t>
      </w:r>
      <w:r w:rsidR="00F573CD">
        <w:rPr>
          <w:rFonts w:ascii="Arial" w:hAnsi="Arial" w:cs="Arial"/>
          <w:sz w:val="20"/>
        </w:rPr>
        <w:t xml:space="preserve"> </w:t>
      </w:r>
      <w:r w:rsidR="00237FC8">
        <w:rPr>
          <w:rFonts w:ascii="Arial" w:hAnsi="Arial" w:cs="Arial"/>
          <w:sz w:val="20"/>
        </w:rPr>
        <w:t>IX</w:t>
      </w:r>
      <w:r w:rsidR="002742F6" w:rsidRPr="00A0418E">
        <w:rPr>
          <w:rFonts w:ascii="Arial" w:hAnsi="Arial" w:cs="Arial"/>
          <w:sz w:val="20"/>
        </w:rPr>
        <w:t xml:space="preserve"> edición sigue siendo uno de los pilares importantes de Promarca:</w:t>
      </w:r>
      <w:r w:rsidRPr="00A0418E">
        <w:rPr>
          <w:rFonts w:ascii="Arial" w:hAnsi="Arial" w:cs="Arial"/>
          <w:sz w:val="20"/>
        </w:rPr>
        <w:t xml:space="preserve"> fomentar la innovación</w:t>
      </w:r>
      <w:r w:rsidR="007A3974" w:rsidRPr="00A0418E">
        <w:rPr>
          <w:rFonts w:ascii="Arial" w:hAnsi="Arial" w:cs="Arial"/>
          <w:sz w:val="20"/>
        </w:rPr>
        <w:t>,</w:t>
      </w:r>
      <w:r w:rsidRPr="00A0418E">
        <w:rPr>
          <w:rFonts w:ascii="Arial" w:hAnsi="Arial" w:cs="Arial"/>
          <w:sz w:val="20"/>
        </w:rPr>
        <w:t xml:space="preserve"> reconocer </w:t>
      </w:r>
      <w:r w:rsidR="007A3974" w:rsidRPr="00A0418E">
        <w:rPr>
          <w:rFonts w:ascii="Arial" w:hAnsi="Arial" w:cs="Arial"/>
          <w:sz w:val="20"/>
        </w:rPr>
        <w:t xml:space="preserve">y comunicar </w:t>
      </w:r>
      <w:r w:rsidRPr="00A0418E">
        <w:rPr>
          <w:rFonts w:ascii="Arial" w:hAnsi="Arial" w:cs="Arial"/>
          <w:sz w:val="20"/>
        </w:rPr>
        <w:t>las mejores prácticas de la industria que más favorece</w:t>
      </w:r>
      <w:r w:rsidR="00CF7066" w:rsidRPr="00A0418E">
        <w:rPr>
          <w:rFonts w:ascii="Arial" w:hAnsi="Arial" w:cs="Arial"/>
          <w:sz w:val="20"/>
        </w:rPr>
        <w:t>n</w:t>
      </w:r>
      <w:r w:rsidRPr="00A0418E">
        <w:rPr>
          <w:rFonts w:ascii="Arial" w:hAnsi="Arial" w:cs="Arial"/>
          <w:sz w:val="20"/>
        </w:rPr>
        <w:t xml:space="preserve"> el crecimiento del mercado, la competitividad</w:t>
      </w:r>
      <w:r w:rsidR="00D579BF" w:rsidRPr="00A0418E">
        <w:rPr>
          <w:rFonts w:ascii="Arial" w:hAnsi="Arial" w:cs="Arial"/>
          <w:sz w:val="20"/>
        </w:rPr>
        <w:t>,</w:t>
      </w:r>
      <w:r w:rsidR="007A3974" w:rsidRPr="00A0418E">
        <w:rPr>
          <w:rFonts w:ascii="Arial" w:hAnsi="Arial" w:cs="Arial"/>
          <w:sz w:val="20"/>
        </w:rPr>
        <w:t xml:space="preserve"> </w:t>
      </w:r>
      <w:r w:rsidRPr="00A0418E">
        <w:rPr>
          <w:rFonts w:ascii="Arial" w:hAnsi="Arial" w:cs="Arial"/>
          <w:sz w:val="20"/>
        </w:rPr>
        <w:t xml:space="preserve">el empleo </w:t>
      </w:r>
      <w:r w:rsidR="007A3974" w:rsidRPr="00A0418E">
        <w:rPr>
          <w:rFonts w:ascii="Arial" w:hAnsi="Arial" w:cs="Arial"/>
          <w:sz w:val="20"/>
        </w:rPr>
        <w:t xml:space="preserve">y la sostenibilidad </w:t>
      </w:r>
      <w:r w:rsidR="00493547" w:rsidRPr="00A0418E">
        <w:rPr>
          <w:rFonts w:ascii="Arial" w:hAnsi="Arial" w:cs="Arial"/>
          <w:sz w:val="20"/>
        </w:rPr>
        <w:t>del país</w:t>
      </w:r>
      <w:r w:rsidR="007B50EF" w:rsidRPr="00A0418E">
        <w:rPr>
          <w:rFonts w:ascii="Arial" w:hAnsi="Arial" w:cs="Arial"/>
          <w:sz w:val="20"/>
        </w:rPr>
        <w:t>.</w:t>
      </w:r>
    </w:p>
    <w:p w14:paraId="4275DA69" w14:textId="77777777" w:rsidR="00AC4575" w:rsidRPr="00A0418E" w:rsidRDefault="00AC4575" w:rsidP="00A0418E">
      <w:pPr>
        <w:spacing w:after="0"/>
        <w:ind w:left="2410"/>
        <w:jc w:val="both"/>
        <w:rPr>
          <w:rFonts w:ascii="Arial" w:hAnsi="Arial" w:cs="Arial"/>
          <w:sz w:val="20"/>
        </w:rPr>
      </w:pPr>
    </w:p>
    <w:p w14:paraId="3839E257" w14:textId="3E48D4DF" w:rsidR="00305D82" w:rsidRDefault="00305D82" w:rsidP="00A0418E">
      <w:pPr>
        <w:spacing w:after="0"/>
        <w:ind w:left="2410"/>
        <w:jc w:val="both"/>
        <w:rPr>
          <w:rFonts w:ascii="Arial" w:hAnsi="Arial" w:cs="Arial"/>
          <w:sz w:val="20"/>
        </w:rPr>
      </w:pPr>
      <w:r w:rsidRPr="00A0418E">
        <w:rPr>
          <w:rFonts w:ascii="Arial" w:hAnsi="Arial" w:cs="Arial"/>
          <w:sz w:val="20"/>
        </w:rPr>
        <w:t xml:space="preserve">Los Premios </w:t>
      </w:r>
      <w:r w:rsidR="002742F6" w:rsidRPr="00A0418E">
        <w:rPr>
          <w:rFonts w:ascii="Arial" w:hAnsi="Arial" w:cs="Arial"/>
          <w:sz w:val="20"/>
        </w:rPr>
        <w:t xml:space="preserve">nacieron, y siguen el mismo camino, </w:t>
      </w:r>
      <w:r w:rsidRPr="00A0418E">
        <w:rPr>
          <w:rFonts w:ascii="Arial" w:hAnsi="Arial" w:cs="Arial"/>
          <w:sz w:val="20"/>
        </w:rPr>
        <w:t>con la voluntad de convertirse en referentes del sector</w:t>
      </w:r>
      <w:r w:rsidR="002742F6" w:rsidRPr="00A0418E">
        <w:rPr>
          <w:rFonts w:ascii="Arial" w:hAnsi="Arial" w:cs="Arial"/>
          <w:sz w:val="20"/>
        </w:rPr>
        <w:t xml:space="preserve">, </w:t>
      </w:r>
      <w:r w:rsidRPr="00A0418E">
        <w:rPr>
          <w:rFonts w:ascii="Arial" w:hAnsi="Arial" w:cs="Arial"/>
          <w:sz w:val="20"/>
        </w:rPr>
        <w:t>premiando desde diversas ópticas la creación de valor e innovaciones que hayan aportado un mayor valor a la sociedad durante el año que se analiza.</w:t>
      </w:r>
      <w:r w:rsidR="00B93D66" w:rsidRPr="00A0418E">
        <w:rPr>
          <w:rFonts w:ascii="Arial" w:hAnsi="Arial" w:cs="Arial"/>
          <w:sz w:val="20"/>
        </w:rPr>
        <w:t xml:space="preserve"> </w:t>
      </w:r>
    </w:p>
    <w:p w14:paraId="0B1B49FA" w14:textId="77777777" w:rsidR="00AC4575" w:rsidRPr="00A0418E" w:rsidRDefault="00AC4575" w:rsidP="00A0418E">
      <w:pPr>
        <w:spacing w:after="0"/>
        <w:ind w:left="2410"/>
        <w:jc w:val="both"/>
        <w:rPr>
          <w:rFonts w:ascii="Arial" w:hAnsi="Arial" w:cs="Arial"/>
          <w:sz w:val="20"/>
        </w:rPr>
      </w:pPr>
    </w:p>
    <w:p w14:paraId="1FACFB46" w14:textId="2FF5C1A9" w:rsidR="00B93D66" w:rsidRPr="00A0418E" w:rsidRDefault="00B93D66" w:rsidP="00A0418E">
      <w:pPr>
        <w:spacing w:after="0"/>
        <w:ind w:left="2410"/>
        <w:jc w:val="both"/>
        <w:rPr>
          <w:rFonts w:ascii="Arial" w:hAnsi="Arial" w:cs="Arial"/>
          <w:sz w:val="20"/>
        </w:rPr>
      </w:pPr>
      <w:r w:rsidRPr="00A0418E">
        <w:rPr>
          <w:rFonts w:ascii="Arial" w:hAnsi="Arial" w:cs="Arial"/>
          <w:sz w:val="20"/>
        </w:rPr>
        <w:t>Los proyectos y productos susceptibles de ser premiados son aquellos per</w:t>
      </w:r>
      <w:r w:rsidR="001C733A" w:rsidRPr="00A0418E">
        <w:rPr>
          <w:rFonts w:ascii="Arial" w:hAnsi="Arial" w:cs="Arial"/>
          <w:sz w:val="20"/>
        </w:rPr>
        <w:t>tenecientes a la industria del Gran Consumo, en la que se incluyen</w:t>
      </w:r>
      <w:r w:rsidR="002A2711" w:rsidRPr="00A0418E">
        <w:rPr>
          <w:rFonts w:ascii="Arial" w:hAnsi="Arial" w:cs="Arial"/>
          <w:sz w:val="20"/>
        </w:rPr>
        <w:t xml:space="preserve"> todas las Marcas de Fabricante</w:t>
      </w:r>
      <w:r w:rsidR="001C733A" w:rsidRPr="00A0418E">
        <w:rPr>
          <w:rFonts w:ascii="Arial" w:hAnsi="Arial" w:cs="Arial"/>
          <w:sz w:val="20"/>
        </w:rPr>
        <w:t xml:space="preserve"> de los sectores de la alimentación, bebidas, cuidado persona</w:t>
      </w:r>
      <w:r w:rsidR="00AB3E22" w:rsidRPr="00A0418E">
        <w:rPr>
          <w:rFonts w:ascii="Arial" w:hAnsi="Arial" w:cs="Arial"/>
          <w:sz w:val="20"/>
        </w:rPr>
        <w:t>l</w:t>
      </w:r>
      <w:r w:rsidR="00E949B3" w:rsidRPr="00A0418E">
        <w:rPr>
          <w:rFonts w:ascii="Arial" w:hAnsi="Arial" w:cs="Arial"/>
          <w:sz w:val="20"/>
        </w:rPr>
        <w:t xml:space="preserve"> y droguería.</w:t>
      </w:r>
      <w:r w:rsidR="00C85203" w:rsidRPr="00A0418E" w:rsidDel="00C85203">
        <w:rPr>
          <w:rFonts w:ascii="Arial" w:hAnsi="Arial" w:cs="Arial"/>
          <w:sz w:val="20"/>
        </w:rPr>
        <w:t xml:space="preserve"> </w:t>
      </w:r>
    </w:p>
    <w:p w14:paraId="1EF433CA" w14:textId="77777777" w:rsidR="00E545D7" w:rsidRPr="00A0418E" w:rsidRDefault="00E545D7" w:rsidP="00A0418E">
      <w:pPr>
        <w:spacing w:after="0"/>
        <w:ind w:left="2410"/>
        <w:jc w:val="both"/>
        <w:rPr>
          <w:rFonts w:ascii="Arial" w:hAnsi="Arial" w:cs="Arial"/>
          <w:sz w:val="20"/>
        </w:rPr>
      </w:pPr>
    </w:p>
    <w:p w14:paraId="4A3073D6" w14:textId="3DAD997E" w:rsidR="00305D82" w:rsidRPr="00A0418E" w:rsidRDefault="005B48B9" w:rsidP="00A0418E">
      <w:pPr>
        <w:spacing w:after="0"/>
        <w:ind w:left="2410"/>
        <w:jc w:val="both"/>
        <w:rPr>
          <w:rFonts w:ascii="Arial" w:hAnsi="Arial" w:cs="Arial"/>
          <w:sz w:val="20"/>
        </w:rPr>
      </w:pPr>
      <w:r w:rsidRPr="00A0418E">
        <w:rPr>
          <w:rFonts w:ascii="Arial" w:hAnsi="Arial" w:cs="Arial"/>
          <w:b/>
          <w:noProof/>
          <w:color w:val="FFFFFF" w:themeColor="background1"/>
          <w:sz w:val="36"/>
          <w:lang w:eastAsia="es-ES"/>
        </w:rPr>
        <mc:AlternateContent>
          <mc:Choice Requires="wps">
            <w:drawing>
              <wp:anchor distT="0" distB="0" distL="114300" distR="114300" simplePos="0" relativeHeight="251658244" behindDoc="1" locked="0" layoutInCell="1" allowOverlap="1" wp14:anchorId="7054D94E" wp14:editId="4D9413DA">
                <wp:simplePos x="0" y="0"/>
                <wp:positionH relativeFrom="column">
                  <wp:posOffset>456565</wp:posOffset>
                </wp:positionH>
                <wp:positionV relativeFrom="paragraph">
                  <wp:posOffset>85090</wp:posOffset>
                </wp:positionV>
                <wp:extent cx="2181225" cy="365125"/>
                <wp:effectExtent l="0" t="0" r="9525" b="0"/>
                <wp:wrapNone/>
                <wp:docPr id="16" name="Flecha: pentágon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81225" cy="365125"/>
                        </a:xfrm>
                        <a:prstGeom prst="homePlate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5860D5" id="Flecha: pentágono 3" o:spid="_x0000_s1026" type="#_x0000_t15" style="position:absolute;margin-left:35.95pt;margin-top:6.7pt;width:171.75pt;height:28.75pt;z-index:-2516582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" adj="19792" fillcolor="#0070c0" stroked="f" strokeweight="1pt"/>
            </w:pict>
          </mc:Fallback>
        </mc:AlternateContent>
      </w:r>
    </w:p>
    <w:p w14:paraId="3FD8B68E" w14:textId="3F9D1351" w:rsidR="007B4AF4" w:rsidRPr="005B48B9" w:rsidRDefault="005B48B9" w:rsidP="00A0418E">
      <w:pPr>
        <w:spacing w:after="0"/>
        <w:ind w:left="1418"/>
        <w:jc w:val="both"/>
        <w:rPr>
          <w:rFonts w:ascii="Arial" w:hAnsi="Arial" w:cs="Arial"/>
          <w:b/>
          <w:color w:val="FFFFFF" w:themeColor="background1"/>
          <w:sz w:val="32"/>
          <w:szCs w:val="21"/>
        </w:rPr>
      </w:pPr>
      <w:r w:rsidRPr="005B48B9">
        <w:rPr>
          <w:rFonts w:ascii="Arial" w:hAnsi="Arial" w:cs="Arial"/>
          <w:b/>
          <w:color w:val="FFFFFF" w:themeColor="background1"/>
          <w:sz w:val="32"/>
          <w:szCs w:val="21"/>
        </w:rPr>
        <w:t xml:space="preserve"> </w:t>
      </w:r>
      <w:r w:rsidR="006F62E7" w:rsidRPr="005B48B9">
        <w:rPr>
          <w:rFonts w:ascii="Arial" w:hAnsi="Arial" w:cs="Arial"/>
          <w:b/>
          <w:color w:val="FFFFFF" w:themeColor="background1"/>
          <w:sz w:val="32"/>
          <w:szCs w:val="21"/>
        </w:rPr>
        <w:t>CATEGORÍAS</w:t>
      </w:r>
    </w:p>
    <w:p w14:paraId="77E028F2" w14:textId="77777777" w:rsidR="000E08BF" w:rsidRPr="00A0418E" w:rsidRDefault="000E08BF" w:rsidP="00A0418E">
      <w:pPr>
        <w:spacing w:after="0"/>
        <w:ind w:left="2410"/>
        <w:jc w:val="both"/>
        <w:rPr>
          <w:rFonts w:ascii="Arial" w:hAnsi="Arial" w:cs="Arial"/>
          <w:sz w:val="20"/>
        </w:rPr>
      </w:pPr>
    </w:p>
    <w:p w14:paraId="6D8FB111" w14:textId="30F1C2EE" w:rsidR="00E860C8" w:rsidRDefault="000E08BF" w:rsidP="00A0418E">
      <w:pPr>
        <w:spacing w:after="0"/>
        <w:ind w:left="2410"/>
        <w:jc w:val="both"/>
        <w:rPr>
          <w:rFonts w:ascii="Arial" w:hAnsi="Arial" w:cs="Arial"/>
          <w:sz w:val="20"/>
        </w:rPr>
      </w:pPr>
      <w:r w:rsidRPr="00A0418E">
        <w:rPr>
          <w:rFonts w:ascii="Arial" w:hAnsi="Arial" w:cs="Arial"/>
          <w:sz w:val="20"/>
        </w:rPr>
        <w:t xml:space="preserve">Las diferentes categorías van enfocadas a cualquier tipo de producto o proyecto dentro del sector del Gran Consumo, siempre que se cumplan los requisitos fijados en cada una de ellas y que son condición obligatoria para </w:t>
      </w:r>
      <w:r w:rsidR="00E860C8" w:rsidRPr="00A0418E">
        <w:rPr>
          <w:rFonts w:ascii="Arial" w:hAnsi="Arial" w:cs="Arial"/>
          <w:sz w:val="20"/>
        </w:rPr>
        <w:t xml:space="preserve">hacer efectiva una candidatura. </w:t>
      </w:r>
    </w:p>
    <w:p w14:paraId="45CFE666" w14:textId="77777777" w:rsidR="00AC4575" w:rsidRPr="00A0418E" w:rsidRDefault="00AC4575" w:rsidP="00A0418E">
      <w:pPr>
        <w:spacing w:after="0"/>
        <w:ind w:left="2410"/>
        <w:jc w:val="both"/>
        <w:rPr>
          <w:rFonts w:ascii="Arial" w:hAnsi="Arial" w:cs="Arial"/>
          <w:sz w:val="20"/>
        </w:rPr>
      </w:pPr>
    </w:p>
    <w:p w14:paraId="3C88BB68" w14:textId="53C6AAE6" w:rsidR="00E860C8" w:rsidRPr="00D63822" w:rsidRDefault="00E860C8" w:rsidP="00A0418E">
      <w:pPr>
        <w:spacing w:after="0"/>
        <w:ind w:left="2410"/>
        <w:jc w:val="both"/>
        <w:rPr>
          <w:rFonts w:ascii="Arial" w:hAnsi="Arial" w:cs="Arial"/>
          <w:sz w:val="20"/>
        </w:rPr>
      </w:pPr>
      <w:r w:rsidRPr="00A0418E">
        <w:rPr>
          <w:rFonts w:ascii="Arial" w:hAnsi="Arial" w:cs="Arial"/>
          <w:sz w:val="20"/>
        </w:rPr>
        <w:t xml:space="preserve">Es notable destacar </w:t>
      </w:r>
      <w:r w:rsidRPr="00D63822">
        <w:rPr>
          <w:rFonts w:ascii="Arial" w:hAnsi="Arial" w:cs="Arial"/>
          <w:sz w:val="20"/>
        </w:rPr>
        <w:t>que las categorías se dirigen a premiar productos y proyectos de Marcas de Fabricante por su creación de valor en lo</w:t>
      </w:r>
      <w:r w:rsidR="00F7724F" w:rsidRPr="00D63822">
        <w:rPr>
          <w:rFonts w:ascii="Arial" w:hAnsi="Arial" w:cs="Arial"/>
          <w:sz w:val="20"/>
        </w:rPr>
        <w:t>s diferentes campos, y no a la M</w:t>
      </w:r>
      <w:r w:rsidRPr="00D63822">
        <w:rPr>
          <w:rFonts w:ascii="Arial" w:hAnsi="Arial" w:cs="Arial"/>
          <w:sz w:val="20"/>
        </w:rPr>
        <w:t>arca en sí</w:t>
      </w:r>
      <w:r w:rsidR="00F7724F" w:rsidRPr="00D63822">
        <w:rPr>
          <w:rFonts w:ascii="Arial" w:hAnsi="Arial" w:cs="Arial"/>
          <w:sz w:val="20"/>
        </w:rPr>
        <w:t xml:space="preserve"> o a alguna de sus M</w:t>
      </w:r>
      <w:r w:rsidR="00F57750" w:rsidRPr="00D63822">
        <w:rPr>
          <w:rFonts w:ascii="Arial" w:hAnsi="Arial" w:cs="Arial"/>
          <w:sz w:val="20"/>
        </w:rPr>
        <w:t>arcas dentro del grupo del que formen parte</w:t>
      </w:r>
      <w:r w:rsidRPr="00D63822">
        <w:rPr>
          <w:rFonts w:ascii="Arial" w:hAnsi="Arial" w:cs="Arial"/>
          <w:sz w:val="20"/>
        </w:rPr>
        <w:t>.</w:t>
      </w:r>
    </w:p>
    <w:p w14:paraId="07971D37" w14:textId="77777777" w:rsidR="00AC4575" w:rsidRPr="00D63822" w:rsidRDefault="00AC4575" w:rsidP="00A0418E">
      <w:pPr>
        <w:spacing w:after="0"/>
        <w:ind w:left="2410"/>
        <w:jc w:val="both"/>
        <w:rPr>
          <w:rFonts w:ascii="Arial" w:hAnsi="Arial" w:cs="Arial"/>
          <w:sz w:val="20"/>
        </w:rPr>
      </w:pPr>
    </w:p>
    <w:p w14:paraId="648A63B7" w14:textId="15AD187F" w:rsidR="000E08BF" w:rsidRPr="00D63822" w:rsidRDefault="00E860C8" w:rsidP="00A0418E">
      <w:pPr>
        <w:spacing w:after="0"/>
        <w:ind w:left="2410"/>
        <w:jc w:val="both"/>
        <w:rPr>
          <w:rFonts w:ascii="Arial" w:hAnsi="Arial" w:cs="Arial"/>
          <w:sz w:val="20"/>
        </w:rPr>
      </w:pPr>
      <w:r w:rsidRPr="00D63822">
        <w:rPr>
          <w:rFonts w:ascii="Arial" w:hAnsi="Arial" w:cs="Arial"/>
          <w:sz w:val="20"/>
        </w:rPr>
        <w:t>En</w:t>
      </w:r>
      <w:r w:rsidR="000E08BF" w:rsidRPr="00D63822">
        <w:rPr>
          <w:rFonts w:ascii="Arial" w:hAnsi="Arial" w:cs="Arial"/>
          <w:sz w:val="20"/>
        </w:rPr>
        <w:t xml:space="preserve"> cada categoría se define de manera explícita las condiciones necesarias para que </w:t>
      </w:r>
      <w:r w:rsidR="006A7816" w:rsidRPr="00D63822">
        <w:rPr>
          <w:rFonts w:ascii="Arial" w:hAnsi="Arial" w:cs="Arial"/>
          <w:sz w:val="20"/>
        </w:rPr>
        <w:t>la presentac</w:t>
      </w:r>
      <w:r w:rsidRPr="00D63822">
        <w:rPr>
          <w:rFonts w:ascii="Arial" w:hAnsi="Arial" w:cs="Arial"/>
          <w:sz w:val="20"/>
        </w:rPr>
        <w:t>ión sea tomada en consideración.</w:t>
      </w:r>
      <w:r w:rsidR="005843D2">
        <w:rPr>
          <w:rFonts w:ascii="Arial" w:hAnsi="Arial" w:cs="Arial"/>
          <w:sz w:val="20"/>
        </w:rPr>
        <w:t xml:space="preserve"> </w:t>
      </w:r>
      <w:r w:rsidR="005843D2" w:rsidRPr="005843D2">
        <w:rPr>
          <w:rFonts w:ascii="Arial" w:hAnsi="Arial" w:cs="Arial"/>
          <w:sz w:val="20"/>
        </w:rPr>
        <w:t xml:space="preserve">Es importante tener en cuenta que las candidaturas presentadas en esta </w:t>
      </w:r>
      <w:r w:rsidR="009B178D">
        <w:rPr>
          <w:rFonts w:ascii="Arial" w:hAnsi="Arial" w:cs="Arial"/>
          <w:sz w:val="20"/>
        </w:rPr>
        <w:t>IX</w:t>
      </w:r>
      <w:r w:rsidR="005843D2" w:rsidRPr="005843D2">
        <w:rPr>
          <w:rFonts w:ascii="Arial" w:hAnsi="Arial" w:cs="Arial"/>
          <w:sz w:val="20"/>
        </w:rPr>
        <w:t xml:space="preserve"> edición corresponderán al </w:t>
      </w:r>
      <w:r w:rsidR="005843D2" w:rsidRPr="006F7F14">
        <w:rPr>
          <w:rFonts w:ascii="Arial" w:hAnsi="Arial" w:cs="Arial"/>
          <w:b/>
          <w:bCs/>
          <w:sz w:val="20"/>
        </w:rPr>
        <w:t>año 202</w:t>
      </w:r>
      <w:r w:rsidR="009B178D">
        <w:rPr>
          <w:rFonts w:ascii="Arial" w:hAnsi="Arial" w:cs="Arial"/>
          <w:b/>
          <w:bCs/>
          <w:sz w:val="20"/>
        </w:rPr>
        <w:t>5</w:t>
      </w:r>
      <w:r w:rsidR="005843D2" w:rsidRPr="005843D2">
        <w:rPr>
          <w:rFonts w:ascii="Arial" w:hAnsi="Arial" w:cs="Arial"/>
          <w:sz w:val="20"/>
        </w:rPr>
        <w:t>, salvo en la</w:t>
      </w:r>
      <w:r w:rsidR="004645E9">
        <w:rPr>
          <w:rFonts w:ascii="Arial" w:hAnsi="Arial" w:cs="Arial"/>
          <w:sz w:val="20"/>
        </w:rPr>
        <w:t>s</w:t>
      </w:r>
      <w:r w:rsidR="005843D2" w:rsidRPr="005843D2">
        <w:rPr>
          <w:rFonts w:ascii="Arial" w:hAnsi="Arial" w:cs="Arial"/>
          <w:sz w:val="20"/>
        </w:rPr>
        <w:t xml:space="preserve"> categoría</w:t>
      </w:r>
      <w:r w:rsidR="004645E9">
        <w:rPr>
          <w:rFonts w:ascii="Arial" w:hAnsi="Arial" w:cs="Arial"/>
          <w:sz w:val="20"/>
        </w:rPr>
        <w:t>s</w:t>
      </w:r>
      <w:r w:rsidR="005843D2" w:rsidRPr="005843D2">
        <w:rPr>
          <w:rFonts w:ascii="Arial" w:hAnsi="Arial" w:cs="Arial"/>
          <w:sz w:val="20"/>
        </w:rPr>
        <w:t xml:space="preserve"> de Innovación</w:t>
      </w:r>
      <w:r w:rsidR="00B83840">
        <w:rPr>
          <w:rFonts w:ascii="Arial" w:hAnsi="Arial" w:cs="Arial"/>
          <w:sz w:val="20"/>
        </w:rPr>
        <w:t xml:space="preserve"> (Producto Innovador)</w:t>
      </w:r>
      <w:r w:rsidR="005843D2" w:rsidRPr="005843D2">
        <w:rPr>
          <w:rFonts w:ascii="Arial" w:hAnsi="Arial" w:cs="Arial"/>
          <w:sz w:val="20"/>
        </w:rPr>
        <w:t xml:space="preserve">, que se analizarán los proyectos desde </w:t>
      </w:r>
      <w:r w:rsidR="005843D2" w:rsidRPr="006F7F14">
        <w:rPr>
          <w:rFonts w:ascii="Arial" w:hAnsi="Arial" w:cs="Arial"/>
          <w:b/>
          <w:bCs/>
          <w:sz w:val="20"/>
        </w:rPr>
        <w:t>septiembre de 202</w:t>
      </w:r>
      <w:r w:rsidR="009C6D90">
        <w:rPr>
          <w:rFonts w:ascii="Arial" w:hAnsi="Arial" w:cs="Arial"/>
          <w:b/>
          <w:bCs/>
          <w:sz w:val="20"/>
        </w:rPr>
        <w:t>4</w:t>
      </w:r>
      <w:r w:rsidR="005843D2" w:rsidRPr="006F7F14">
        <w:rPr>
          <w:rFonts w:ascii="Arial" w:hAnsi="Arial" w:cs="Arial"/>
          <w:b/>
          <w:bCs/>
          <w:sz w:val="20"/>
        </w:rPr>
        <w:t xml:space="preserve"> hasta septiembre de 202</w:t>
      </w:r>
      <w:r w:rsidR="009C6D90">
        <w:rPr>
          <w:rFonts w:ascii="Arial" w:hAnsi="Arial" w:cs="Arial"/>
          <w:b/>
          <w:bCs/>
          <w:sz w:val="20"/>
        </w:rPr>
        <w:t>5</w:t>
      </w:r>
      <w:r w:rsidR="004645E9">
        <w:rPr>
          <w:rFonts w:ascii="Arial" w:hAnsi="Arial" w:cs="Arial"/>
          <w:sz w:val="20"/>
        </w:rPr>
        <w:t xml:space="preserve"> </w:t>
      </w:r>
      <w:r w:rsidR="007105A9" w:rsidRPr="008E2FD3">
        <w:rPr>
          <w:rFonts w:ascii="Arial" w:hAnsi="Arial" w:cs="Arial"/>
          <w:sz w:val="20"/>
        </w:rPr>
        <w:t xml:space="preserve">y </w:t>
      </w:r>
      <w:r w:rsidR="00EA334C" w:rsidRPr="008E2FD3">
        <w:rPr>
          <w:rFonts w:ascii="Arial" w:hAnsi="Arial" w:cs="Arial"/>
          <w:sz w:val="20"/>
        </w:rPr>
        <w:t>Mayor Impacto Rural</w:t>
      </w:r>
      <w:r w:rsidR="004645E9" w:rsidRPr="008E2FD3">
        <w:rPr>
          <w:rFonts w:ascii="Arial" w:hAnsi="Arial" w:cs="Arial"/>
          <w:sz w:val="20"/>
        </w:rPr>
        <w:t>, pues podrán</w:t>
      </w:r>
      <w:r w:rsidR="004645E9" w:rsidRPr="004645E9">
        <w:rPr>
          <w:rFonts w:ascii="Arial" w:hAnsi="Arial" w:cs="Arial"/>
          <w:sz w:val="20"/>
        </w:rPr>
        <w:t xml:space="preserve"> presentarse proyectos que hayan sido puestos en marcha </w:t>
      </w:r>
      <w:r w:rsidR="00B70CD7">
        <w:rPr>
          <w:rFonts w:ascii="Arial" w:hAnsi="Arial" w:cs="Arial"/>
          <w:sz w:val="20"/>
        </w:rPr>
        <w:t>con anterioridad a</w:t>
      </w:r>
      <w:r w:rsidR="004645E9" w:rsidRPr="004645E9">
        <w:rPr>
          <w:rFonts w:ascii="Arial" w:hAnsi="Arial" w:cs="Arial"/>
          <w:sz w:val="20"/>
        </w:rPr>
        <w:t xml:space="preserve"> 202</w:t>
      </w:r>
      <w:r w:rsidR="002860EC">
        <w:rPr>
          <w:rFonts w:ascii="Arial" w:hAnsi="Arial" w:cs="Arial"/>
          <w:sz w:val="20"/>
        </w:rPr>
        <w:t>5</w:t>
      </w:r>
      <w:r w:rsidR="004645E9" w:rsidRPr="004645E9">
        <w:rPr>
          <w:rFonts w:ascii="Arial" w:hAnsi="Arial" w:cs="Arial"/>
          <w:sz w:val="20"/>
        </w:rPr>
        <w:t xml:space="preserve">, </w:t>
      </w:r>
      <w:r w:rsidR="007A695D">
        <w:rPr>
          <w:rFonts w:ascii="Arial" w:hAnsi="Arial" w:cs="Arial"/>
          <w:sz w:val="20"/>
        </w:rPr>
        <w:t>siendo</w:t>
      </w:r>
      <w:r w:rsidR="004645E9" w:rsidRPr="004645E9">
        <w:rPr>
          <w:rFonts w:ascii="Arial" w:hAnsi="Arial" w:cs="Arial"/>
          <w:sz w:val="20"/>
        </w:rPr>
        <w:t xml:space="preserve"> imprescindible que hayan estado </w:t>
      </w:r>
      <w:r w:rsidR="004645E9" w:rsidRPr="006F7F14">
        <w:rPr>
          <w:rFonts w:ascii="Arial" w:hAnsi="Arial" w:cs="Arial"/>
          <w:b/>
          <w:bCs/>
          <w:sz w:val="20"/>
        </w:rPr>
        <w:t>vigentes</w:t>
      </w:r>
      <w:r w:rsidR="004645E9" w:rsidRPr="004645E9">
        <w:rPr>
          <w:rFonts w:ascii="Arial" w:hAnsi="Arial" w:cs="Arial"/>
          <w:sz w:val="20"/>
        </w:rPr>
        <w:t xml:space="preserve"> en dicho año</w:t>
      </w:r>
      <w:r w:rsidR="001B6651">
        <w:rPr>
          <w:rFonts w:ascii="Arial" w:hAnsi="Arial" w:cs="Arial"/>
          <w:sz w:val="20"/>
        </w:rPr>
        <w:t>.</w:t>
      </w:r>
    </w:p>
    <w:p w14:paraId="342787DA" w14:textId="77777777" w:rsidR="00AC4575" w:rsidRPr="00D63822" w:rsidRDefault="00AC4575" w:rsidP="00A0418E">
      <w:pPr>
        <w:spacing w:after="0"/>
        <w:ind w:left="2410"/>
        <w:jc w:val="both"/>
        <w:rPr>
          <w:rFonts w:ascii="Arial" w:hAnsi="Arial" w:cs="Arial"/>
          <w:sz w:val="20"/>
        </w:rPr>
      </w:pPr>
    </w:p>
    <w:p w14:paraId="131C0EFA" w14:textId="27CA4B8F" w:rsidR="00D95F66" w:rsidRPr="00D63822" w:rsidRDefault="00D95F66" w:rsidP="00A0418E">
      <w:pPr>
        <w:spacing w:after="0"/>
        <w:ind w:left="2410"/>
        <w:jc w:val="both"/>
        <w:rPr>
          <w:rFonts w:ascii="Arial" w:hAnsi="Arial" w:cs="Arial"/>
          <w:sz w:val="20"/>
        </w:rPr>
      </w:pPr>
      <w:r w:rsidRPr="00D63822">
        <w:rPr>
          <w:rFonts w:ascii="Arial" w:hAnsi="Arial" w:cs="Arial"/>
          <w:sz w:val="20"/>
        </w:rPr>
        <w:t xml:space="preserve">En </w:t>
      </w:r>
      <w:r w:rsidRPr="003B2ED2">
        <w:rPr>
          <w:rFonts w:ascii="Arial" w:hAnsi="Arial" w:cs="Arial"/>
          <w:sz w:val="20"/>
        </w:rPr>
        <w:t>esta</w:t>
      </w:r>
      <w:r w:rsidR="004D1E91" w:rsidRPr="002860EC">
        <w:rPr>
          <w:rFonts w:ascii="Arial" w:hAnsi="Arial" w:cs="Arial"/>
          <w:sz w:val="20"/>
        </w:rPr>
        <w:t xml:space="preserve"> </w:t>
      </w:r>
      <w:r w:rsidR="002860EC" w:rsidRPr="002860EC">
        <w:rPr>
          <w:rFonts w:ascii="Arial" w:hAnsi="Arial" w:cs="Arial"/>
          <w:sz w:val="20"/>
        </w:rPr>
        <w:t>IX</w:t>
      </w:r>
      <w:r w:rsidR="004D1E91" w:rsidRPr="003B2ED2">
        <w:rPr>
          <w:rFonts w:ascii="Arial" w:hAnsi="Arial" w:cs="Arial"/>
          <w:sz w:val="20"/>
        </w:rPr>
        <w:t xml:space="preserve"> </w:t>
      </w:r>
      <w:r w:rsidRPr="003B2ED2">
        <w:rPr>
          <w:rFonts w:ascii="Arial" w:hAnsi="Arial" w:cs="Arial"/>
          <w:sz w:val="20"/>
        </w:rPr>
        <w:t>edición</w:t>
      </w:r>
      <w:r w:rsidRPr="00D63822">
        <w:rPr>
          <w:rFonts w:ascii="Arial" w:hAnsi="Arial" w:cs="Arial"/>
          <w:sz w:val="20"/>
        </w:rPr>
        <w:t>, todas las categorías</w:t>
      </w:r>
      <w:r w:rsidR="00437F4A" w:rsidRPr="00D63822">
        <w:rPr>
          <w:rFonts w:ascii="Arial" w:hAnsi="Arial" w:cs="Arial"/>
          <w:sz w:val="20"/>
        </w:rPr>
        <w:t xml:space="preserve"> seguirán contando</w:t>
      </w:r>
      <w:r w:rsidRPr="00D63822">
        <w:rPr>
          <w:rFonts w:ascii="Arial" w:hAnsi="Arial" w:cs="Arial"/>
          <w:sz w:val="20"/>
        </w:rPr>
        <w:t xml:space="preserve"> con dos premios diferentes, uno destinado a los productos de Marcas del sector de </w:t>
      </w:r>
      <w:r w:rsidRPr="00D63822">
        <w:rPr>
          <w:rFonts w:ascii="Arial" w:hAnsi="Arial" w:cs="Arial"/>
          <w:b/>
          <w:sz w:val="20"/>
        </w:rPr>
        <w:t xml:space="preserve">Alimentación y Bebidas </w:t>
      </w:r>
      <w:r w:rsidRPr="00D63822">
        <w:rPr>
          <w:rFonts w:ascii="Arial" w:hAnsi="Arial" w:cs="Arial"/>
          <w:sz w:val="20"/>
        </w:rPr>
        <w:t>y otro</w:t>
      </w:r>
      <w:r w:rsidR="00E27511" w:rsidRPr="00D63822">
        <w:rPr>
          <w:rFonts w:ascii="Arial" w:hAnsi="Arial" w:cs="Arial"/>
          <w:sz w:val="20"/>
        </w:rPr>
        <w:t xml:space="preserve"> a productos de</w:t>
      </w:r>
      <w:r w:rsidRPr="00D63822">
        <w:rPr>
          <w:rFonts w:ascii="Arial" w:hAnsi="Arial" w:cs="Arial"/>
          <w:sz w:val="20"/>
        </w:rPr>
        <w:t xml:space="preserve">l sector de </w:t>
      </w:r>
      <w:r w:rsidRPr="00D63822">
        <w:rPr>
          <w:rFonts w:ascii="Arial" w:hAnsi="Arial" w:cs="Arial"/>
          <w:b/>
          <w:sz w:val="20"/>
        </w:rPr>
        <w:t>Cuidado Personal y Droguería</w:t>
      </w:r>
      <w:r w:rsidRPr="00D202C3">
        <w:rPr>
          <w:rFonts w:ascii="Arial" w:hAnsi="Arial" w:cs="Arial"/>
          <w:bCs/>
          <w:sz w:val="20"/>
        </w:rPr>
        <w:t xml:space="preserve">. </w:t>
      </w:r>
    </w:p>
    <w:p w14:paraId="34731116" w14:textId="60386ECA" w:rsidR="00AC4575" w:rsidRDefault="00C74971" w:rsidP="003B2ED2">
      <w:pPr>
        <w:spacing w:after="0"/>
        <w:ind w:left="2410"/>
        <w:jc w:val="both"/>
        <w:rPr>
          <w:rFonts w:ascii="Arial" w:hAnsi="Arial" w:cs="Arial"/>
          <w:sz w:val="20"/>
        </w:rPr>
      </w:pPr>
      <w:r w:rsidRPr="00A0418E">
        <w:rPr>
          <w:rFonts w:ascii="Arial" w:hAnsi="Arial" w:cs="Arial"/>
          <w:noProof/>
          <w:sz w:val="20"/>
          <w:lang w:eastAsia="es-ES"/>
        </w:rPr>
        <mc:AlternateContent>
          <mc:Choice Requires="wps">
            <w:drawing>
              <wp:anchor distT="0" distB="0" distL="114300" distR="114300" simplePos="0" relativeHeight="251658259" behindDoc="0" locked="0" layoutInCell="1" allowOverlap="1" wp14:anchorId="475ED714" wp14:editId="3A6167E0">
                <wp:simplePos x="0" y="0"/>
                <wp:positionH relativeFrom="page">
                  <wp:align>left</wp:align>
                </wp:positionH>
                <wp:positionV relativeFrom="paragraph">
                  <wp:posOffset>-633730</wp:posOffset>
                </wp:positionV>
                <wp:extent cx="2121535" cy="12247245"/>
                <wp:effectExtent l="0" t="0" r="0" b="1905"/>
                <wp:wrapNone/>
                <wp:docPr id="22" name="Rectángu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21535" cy="1224724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71EAD6" id="Rectángulo 9" o:spid="_x0000_s1026" style="position:absolute;margin-left:0;margin-top:-49.9pt;width:167.05pt;height:964.35pt;z-index:251658259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" fillcolor="#0070c0" stroked="f" strokeweight="1pt">
                <w10:wrap anchorx="page"/>
              </v:rect>
            </w:pict>
          </mc:Fallback>
        </mc:AlternateContent>
      </w:r>
    </w:p>
    <w:p w14:paraId="52C5142C" w14:textId="2499E31D" w:rsidR="00A0418E" w:rsidRPr="00A0418E" w:rsidRDefault="00A0418E" w:rsidP="00A0418E">
      <w:pPr>
        <w:spacing w:after="0"/>
        <w:ind w:left="2410"/>
        <w:jc w:val="both"/>
        <w:rPr>
          <w:rFonts w:ascii="Arial" w:hAnsi="Arial" w:cs="Arial"/>
          <w:sz w:val="20"/>
        </w:rPr>
      </w:pPr>
    </w:p>
    <w:p w14:paraId="6CA95B47" w14:textId="0FE95C4D" w:rsidR="00236EC4" w:rsidRPr="00A0418E" w:rsidRDefault="00305D82" w:rsidP="005B48B9">
      <w:pPr>
        <w:spacing w:after="0"/>
        <w:ind w:left="2124" w:firstLine="286"/>
        <w:jc w:val="both"/>
        <w:rPr>
          <w:rFonts w:ascii="Arial" w:hAnsi="Arial" w:cs="Arial"/>
          <w:b/>
          <w:color w:val="4472C4" w:themeColor="accent1"/>
          <w:sz w:val="52"/>
        </w:rPr>
      </w:pPr>
      <w:r w:rsidRPr="00A0418E">
        <w:rPr>
          <w:rFonts w:ascii="Arial" w:hAnsi="Arial" w:cs="Arial"/>
          <w:b/>
          <w:noProof/>
          <w:color w:val="FFFFFF" w:themeColor="background1"/>
          <w:sz w:val="44"/>
          <w:lang w:eastAsia="es-ES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5697A44C" wp14:editId="44CA5F99">
                <wp:simplePos x="0" y="0"/>
                <wp:positionH relativeFrom="column">
                  <wp:posOffset>257175</wp:posOffset>
                </wp:positionH>
                <wp:positionV relativeFrom="paragraph">
                  <wp:posOffset>8890</wp:posOffset>
                </wp:positionV>
                <wp:extent cx="1040765" cy="189865"/>
                <wp:effectExtent l="0" t="0" r="6985" b="635"/>
                <wp:wrapNone/>
                <wp:docPr id="12" name="Flecha: pentágon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0765" cy="189865"/>
                        </a:xfrm>
                        <a:prstGeom prst="homePlate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C05D3C" id="Flecha: pentágono 4" o:spid="_x0000_s1026" type="#_x0000_t15" style="position:absolute;margin-left:20.25pt;margin-top:.7pt;width:81.95pt;height:14.9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" adj="19630" fillcolor="#0070c0" stroked="f" strokeweight="1pt"/>
            </w:pict>
          </mc:Fallback>
        </mc:AlternateContent>
      </w:r>
      <w:r w:rsidR="00D202C3">
        <w:rPr>
          <w:rFonts w:ascii="Arial" w:hAnsi="Arial" w:cs="Arial"/>
          <w:b/>
          <w:color w:val="4472C4" w:themeColor="accent1"/>
          <w:sz w:val="24"/>
        </w:rPr>
        <w:t>Producto Innovador</w:t>
      </w:r>
      <w:r w:rsidR="00B83840">
        <w:rPr>
          <w:rFonts w:ascii="Arial" w:hAnsi="Arial" w:cs="Arial"/>
          <w:b/>
          <w:color w:val="4472C4" w:themeColor="accent1"/>
          <w:sz w:val="24"/>
        </w:rPr>
        <w:t xml:space="preserve"> (SEP 2024 – SEP 2025)</w:t>
      </w:r>
    </w:p>
    <w:p w14:paraId="0769B180" w14:textId="0F596405" w:rsidR="00F2620D" w:rsidRPr="00A0418E" w:rsidRDefault="00F2620D" w:rsidP="00A0418E">
      <w:pPr>
        <w:spacing w:after="0"/>
        <w:ind w:left="2410"/>
        <w:jc w:val="both"/>
        <w:rPr>
          <w:rFonts w:ascii="Arial" w:hAnsi="Arial" w:cs="Arial"/>
          <w:sz w:val="20"/>
        </w:rPr>
      </w:pPr>
    </w:p>
    <w:p w14:paraId="381F9A7F" w14:textId="1A0905EA" w:rsidR="00305D82" w:rsidRDefault="00305D82" w:rsidP="00A0418E">
      <w:pPr>
        <w:spacing w:after="0"/>
        <w:ind w:left="2410"/>
        <w:jc w:val="both"/>
        <w:rPr>
          <w:rFonts w:ascii="Arial" w:hAnsi="Arial" w:cs="Arial"/>
          <w:sz w:val="20"/>
        </w:rPr>
      </w:pPr>
      <w:r w:rsidRPr="00A0418E">
        <w:rPr>
          <w:rFonts w:ascii="Arial" w:hAnsi="Arial" w:cs="Arial"/>
          <w:sz w:val="20"/>
        </w:rPr>
        <w:t xml:space="preserve">Se entiende como innovación aquellos </w:t>
      </w:r>
      <w:r w:rsidRPr="00350C38">
        <w:rPr>
          <w:rFonts w:ascii="Arial" w:hAnsi="Arial" w:cs="Arial"/>
          <w:sz w:val="20"/>
        </w:rPr>
        <w:t xml:space="preserve">productos </w:t>
      </w:r>
      <w:r w:rsidR="00F72666" w:rsidRPr="00350C38">
        <w:rPr>
          <w:rFonts w:ascii="Arial" w:hAnsi="Arial" w:cs="Arial"/>
          <w:sz w:val="20"/>
        </w:rPr>
        <w:t xml:space="preserve">o </w:t>
      </w:r>
      <w:r w:rsidR="000E457F" w:rsidRPr="00350C38">
        <w:rPr>
          <w:rFonts w:ascii="Arial" w:hAnsi="Arial" w:cs="Arial"/>
          <w:sz w:val="20"/>
        </w:rPr>
        <w:t>M</w:t>
      </w:r>
      <w:r w:rsidR="00F72666" w:rsidRPr="00350C38">
        <w:rPr>
          <w:rFonts w:ascii="Arial" w:hAnsi="Arial" w:cs="Arial"/>
          <w:sz w:val="20"/>
        </w:rPr>
        <w:t xml:space="preserve">arcas </w:t>
      </w:r>
      <w:r w:rsidR="00A74F05" w:rsidRPr="00350C38">
        <w:rPr>
          <w:rFonts w:ascii="Arial" w:hAnsi="Arial" w:cs="Arial"/>
          <w:sz w:val="20"/>
        </w:rPr>
        <w:t>de</w:t>
      </w:r>
      <w:r w:rsidR="00A74F05">
        <w:rPr>
          <w:rFonts w:ascii="Arial" w:hAnsi="Arial" w:cs="Arial"/>
          <w:sz w:val="20"/>
        </w:rPr>
        <w:t xml:space="preserve"> Fabricante </w:t>
      </w:r>
      <w:r w:rsidRPr="00A0418E">
        <w:rPr>
          <w:rFonts w:ascii="Arial" w:hAnsi="Arial" w:cs="Arial"/>
          <w:sz w:val="20"/>
        </w:rPr>
        <w:t xml:space="preserve">desarrollados que incorporen en su código EAN un nuevo atributo de producto (excepto Marca y Formato) </w:t>
      </w:r>
      <w:r w:rsidR="00626212" w:rsidRPr="00A0418E">
        <w:rPr>
          <w:rFonts w:ascii="Arial" w:hAnsi="Arial" w:cs="Arial"/>
          <w:noProof/>
          <w:sz w:val="20"/>
          <w:lang w:eastAsia="es-ES"/>
        </w:rPr>
        <mc:AlternateContent>
          <mc:Choice Requires="wps">
            <w:drawing>
              <wp:anchor distT="0" distB="0" distL="114300" distR="114300" simplePos="0" relativeHeight="251658266" behindDoc="0" locked="0" layoutInCell="1" allowOverlap="1" wp14:anchorId="08B81347" wp14:editId="5BBF459D">
                <wp:simplePos x="0" y="0"/>
                <wp:positionH relativeFrom="page">
                  <wp:align>left</wp:align>
                </wp:positionH>
                <wp:positionV relativeFrom="paragraph">
                  <wp:posOffset>-629285</wp:posOffset>
                </wp:positionV>
                <wp:extent cx="2121535" cy="12247245"/>
                <wp:effectExtent l="0" t="0" r="0" b="1905"/>
                <wp:wrapNone/>
                <wp:docPr id="29" name="Rectángu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21535" cy="1224724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DE7D5E" id="Rectángulo 9" o:spid="_x0000_s1026" style="position:absolute;margin-left:0;margin-top:-49.55pt;width:167.05pt;height:964.35pt;z-index:251658266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" fillcolor="#0070c0" stroked="f" strokeweight="1pt">
                <w10:wrap anchorx="page"/>
              </v:rect>
            </w:pict>
          </mc:Fallback>
        </mc:AlternateContent>
      </w:r>
      <w:r w:rsidRPr="00A0418E">
        <w:rPr>
          <w:rFonts w:ascii="Arial" w:hAnsi="Arial" w:cs="Arial"/>
          <w:sz w:val="20"/>
        </w:rPr>
        <w:t xml:space="preserve">no comercializado previamente en el mercado español. No tendrán la consideración de innovación tamaños nuevos o </w:t>
      </w:r>
      <w:r w:rsidR="00A9134E" w:rsidRPr="00A0418E">
        <w:rPr>
          <w:rFonts w:ascii="Arial" w:hAnsi="Arial" w:cs="Arial"/>
          <w:noProof/>
          <w:sz w:val="20"/>
          <w:lang w:eastAsia="es-ES"/>
        </w:rPr>
        <mc:AlternateContent>
          <mc:Choice Requires="wps">
            <w:drawing>
              <wp:anchor distT="0" distB="0" distL="114300" distR="114300" simplePos="0" relativeHeight="251658267" behindDoc="0" locked="0" layoutInCell="1" allowOverlap="1" wp14:anchorId="0B27885C" wp14:editId="53DE807C">
                <wp:simplePos x="0" y="0"/>
                <wp:positionH relativeFrom="page">
                  <wp:posOffset>0</wp:posOffset>
                </wp:positionH>
                <wp:positionV relativeFrom="paragraph">
                  <wp:posOffset>-941705</wp:posOffset>
                </wp:positionV>
                <wp:extent cx="2121535" cy="12247245"/>
                <wp:effectExtent l="0" t="0" r="0" b="1905"/>
                <wp:wrapNone/>
                <wp:docPr id="31" name="Rectángu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21535" cy="1224724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C46D86" id="Rectángulo 9" o:spid="_x0000_s1026" style="position:absolute;margin-left:0;margin-top:-74.15pt;width:167.05pt;height:964.35pt;z-index:25165826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" fillcolor="#0070c0" stroked="f" strokeweight="1pt">
                <w10:wrap anchorx="page"/>
              </v:rect>
            </w:pict>
          </mc:Fallback>
        </mc:AlternateContent>
      </w:r>
      <w:r w:rsidRPr="00A0418E">
        <w:rPr>
          <w:rFonts w:ascii="Arial" w:hAnsi="Arial" w:cs="Arial"/>
          <w:sz w:val="20"/>
        </w:rPr>
        <w:t xml:space="preserve">promocionales ni copias de productos ya comercializados en el mercado español con anterioridad.  </w:t>
      </w:r>
    </w:p>
    <w:p w14:paraId="2F76BC99" w14:textId="75072205" w:rsidR="00305D82" w:rsidRDefault="00E753A4" w:rsidP="00A0418E">
      <w:pPr>
        <w:spacing w:after="0"/>
        <w:ind w:left="2410"/>
        <w:jc w:val="both"/>
        <w:rPr>
          <w:rFonts w:ascii="Arial" w:hAnsi="Arial" w:cs="Arial"/>
          <w:sz w:val="20"/>
        </w:rPr>
      </w:pPr>
      <w:r w:rsidRPr="00A0418E">
        <w:rPr>
          <w:rFonts w:ascii="Arial" w:hAnsi="Arial" w:cs="Arial"/>
          <w:noProof/>
          <w:sz w:val="20"/>
          <w:lang w:eastAsia="es-ES"/>
        </w:rPr>
        <mc:AlternateContent>
          <mc:Choice Requires="wps">
            <w:drawing>
              <wp:anchor distT="0" distB="0" distL="114300" distR="114300" simplePos="0" relativeHeight="251658262" behindDoc="1" locked="0" layoutInCell="1" allowOverlap="1" wp14:anchorId="0A039887" wp14:editId="0BA0CDEC">
                <wp:simplePos x="0" y="0"/>
                <wp:positionH relativeFrom="page">
                  <wp:posOffset>378</wp:posOffset>
                </wp:positionH>
                <wp:positionV relativeFrom="paragraph">
                  <wp:posOffset>-635426</wp:posOffset>
                </wp:positionV>
                <wp:extent cx="2121535" cy="11382375"/>
                <wp:effectExtent l="0" t="0" r="0" b="9525"/>
                <wp:wrapNone/>
                <wp:docPr id="1030" name="Rectángu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21535" cy="1138237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56305A" id="Rectángulo 9" o:spid="_x0000_s1026" style="position:absolute;margin-left:.05pt;margin-top:-50.05pt;width:167.05pt;height:896.25pt;z-index:-25165821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" fillcolor="#0070c0" stroked="f" strokeweight="1pt">
                <w10:wrap anchorx="page"/>
              </v:rect>
            </w:pict>
          </mc:Fallback>
        </mc:AlternateContent>
      </w:r>
      <w:r w:rsidR="0058263D" w:rsidRPr="00A0418E">
        <w:rPr>
          <w:rFonts w:ascii="Arial" w:hAnsi="Arial" w:cs="Arial"/>
          <w:sz w:val="20"/>
        </w:rPr>
        <w:t>Serán</w:t>
      </w:r>
      <w:r w:rsidR="00305D82" w:rsidRPr="00A0418E">
        <w:rPr>
          <w:rFonts w:ascii="Arial" w:hAnsi="Arial" w:cs="Arial"/>
          <w:sz w:val="20"/>
        </w:rPr>
        <w:t xml:space="preserve"> objeto de esta </w:t>
      </w:r>
      <w:r w:rsidR="0058263D" w:rsidRPr="00A0418E">
        <w:rPr>
          <w:rFonts w:ascii="Arial" w:hAnsi="Arial" w:cs="Arial"/>
          <w:sz w:val="20"/>
        </w:rPr>
        <w:t>categoría</w:t>
      </w:r>
      <w:r w:rsidR="00305D82" w:rsidRPr="00A0418E">
        <w:rPr>
          <w:rFonts w:ascii="Arial" w:hAnsi="Arial" w:cs="Arial"/>
          <w:sz w:val="20"/>
        </w:rPr>
        <w:t xml:space="preserve"> los mejores productos nuevos de</w:t>
      </w:r>
      <w:r w:rsidR="00CF7066" w:rsidRPr="00A0418E">
        <w:rPr>
          <w:rFonts w:ascii="Arial" w:hAnsi="Arial" w:cs="Arial"/>
          <w:sz w:val="20"/>
        </w:rPr>
        <w:t xml:space="preserve"> Marcas de F</w:t>
      </w:r>
      <w:r w:rsidR="00305D82" w:rsidRPr="00A0418E">
        <w:rPr>
          <w:rFonts w:ascii="Arial" w:hAnsi="Arial" w:cs="Arial"/>
          <w:sz w:val="20"/>
        </w:rPr>
        <w:t>abricante</w:t>
      </w:r>
      <w:r w:rsidR="00CF7066" w:rsidRPr="00A0418E">
        <w:rPr>
          <w:rFonts w:ascii="Arial" w:hAnsi="Arial" w:cs="Arial"/>
          <w:sz w:val="20"/>
        </w:rPr>
        <w:t xml:space="preserve"> </w:t>
      </w:r>
      <w:r w:rsidR="00305D82" w:rsidRPr="003B2ED2">
        <w:rPr>
          <w:rFonts w:ascii="Arial" w:hAnsi="Arial" w:cs="Arial"/>
          <w:sz w:val="20"/>
        </w:rPr>
        <w:t>exito</w:t>
      </w:r>
      <w:r w:rsidR="00F72666">
        <w:rPr>
          <w:rFonts w:ascii="Arial" w:hAnsi="Arial" w:cs="Arial"/>
          <w:sz w:val="20"/>
        </w:rPr>
        <w:t>so</w:t>
      </w:r>
      <w:r w:rsidR="00305D82" w:rsidRPr="003B2ED2">
        <w:rPr>
          <w:rFonts w:ascii="Arial" w:hAnsi="Arial" w:cs="Arial"/>
          <w:sz w:val="20"/>
        </w:rPr>
        <w:t>s para los consumidores lanzados desde</w:t>
      </w:r>
      <w:r w:rsidR="00437F4A" w:rsidRPr="003B2ED2">
        <w:rPr>
          <w:rFonts w:ascii="Arial" w:hAnsi="Arial" w:cs="Arial"/>
          <w:sz w:val="20"/>
        </w:rPr>
        <w:t xml:space="preserve"> </w:t>
      </w:r>
      <w:r w:rsidR="00437F4A" w:rsidRPr="003B2ED2">
        <w:rPr>
          <w:rFonts w:ascii="Arial" w:hAnsi="Arial" w:cs="Arial"/>
          <w:b/>
          <w:sz w:val="20"/>
        </w:rPr>
        <w:t>septiembre de 20</w:t>
      </w:r>
      <w:r w:rsidR="009C0C82">
        <w:rPr>
          <w:rFonts w:ascii="Arial" w:hAnsi="Arial" w:cs="Arial"/>
          <w:b/>
          <w:sz w:val="20"/>
        </w:rPr>
        <w:t>2</w:t>
      </w:r>
      <w:r w:rsidR="00131B6A">
        <w:rPr>
          <w:rFonts w:ascii="Arial" w:hAnsi="Arial" w:cs="Arial"/>
          <w:b/>
          <w:sz w:val="20"/>
        </w:rPr>
        <w:t>4</w:t>
      </w:r>
      <w:r w:rsidR="00437F4A" w:rsidRPr="003B2ED2">
        <w:rPr>
          <w:rFonts w:ascii="Arial" w:hAnsi="Arial" w:cs="Arial"/>
          <w:b/>
          <w:color w:val="FF0000"/>
          <w:sz w:val="20"/>
        </w:rPr>
        <w:t xml:space="preserve"> </w:t>
      </w:r>
      <w:r w:rsidR="00437F4A" w:rsidRPr="003B2ED2">
        <w:rPr>
          <w:rFonts w:ascii="Arial" w:hAnsi="Arial" w:cs="Arial"/>
          <w:b/>
          <w:sz w:val="20"/>
        </w:rPr>
        <w:t>hasta septiembre de 20</w:t>
      </w:r>
      <w:r w:rsidR="00A8451D" w:rsidRPr="003B2ED2">
        <w:rPr>
          <w:rFonts w:ascii="Arial" w:hAnsi="Arial" w:cs="Arial"/>
          <w:b/>
          <w:sz w:val="20"/>
        </w:rPr>
        <w:t>2</w:t>
      </w:r>
      <w:r w:rsidR="00131B6A">
        <w:rPr>
          <w:rFonts w:ascii="Arial" w:hAnsi="Arial" w:cs="Arial"/>
          <w:b/>
          <w:sz w:val="20"/>
        </w:rPr>
        <w:t>5</w:t>
      </w:r>
      <w:r w:rsidR="00305D82" w:rsidRPr="003B2ED2">
        <w:rPr>
          <w:rFonts w:ascii="Arial" w:hAnsi="Arial" w:cs="Arial"/>
          <w:b/>
          <w:color w:val="FF0000"/>
          <w:sz w:val="20"/>
        </w:rPr>
        <w:t xml:space="preserve"> </w:t>
      </w:r>
      <w:r w:rsidR="000719F6" w:rsidRPr="003B2ED2">
        <w:rPr>
          <w:rFonts w:ascii="Arial" w:hAnsi="Arial" w:cs="Arial"/>
          <w:sz w:val="20"/>
        </w:rPr>
        <w:t xml:space="preserve">que </w:t>
      </w:r>
      <w:r w:rsidR="00305D82" w:rsidRPr="003B2ED2">
        <w:rPr>
          <w:rFonts w:ascii="Arial" w:hAnsi="Arial" w:cs="Arial"/>
          <w:sz w:val="20"/>
        </w:rPr>
        <w:t xml:space="preserve">contribuyan a la </w:t>
      </w:r>
      <w:r w:rsidR="0058263D" w:rsidRPr="003B2ED2">
        <w:rPr>
          <w:rFonts w:ascii="Arial" w:hAnsi="Arial" w:cs="Arial"/>
          <w:sz w:val="20"/>
        </w:rPr>
        <w:t>creación</w:t>
      </w:r>
      <w:r w:rsidR="00305D82" w:rsidRPr="003B2ED2">
        <w:rPr>
          <w:rFonts w:ascii="Arial" w:hAnsi="Arial" w:cs="Arial"/>
          <w:sz w:val="20"/>
        </w:rPr>
        <w:t xml:space="preserve"> de valor del sector del Gran</w:t>
      </w:r>
      <w:r w:rsidR="00305D82" w:rsidRPr="00A0418E">
        <w:rPr>
          <w:rFonts w:ascii="Arial" w:hAnsi="Arial" w:cs="Arial"/>
          <w:sz w:val="20"/>
        </w:rPr>
        <w:t xml:space="preserve"> Consumo. Se trata de reconocer la importancia de la </w:t>
      </w:r>
      <w:r w:rsidR="00A46A95" w:rsidRPr="00A0418E">
        <w:rPr>
          <w:rFonts w:ascii="Arial" w:hAnsi="Arial" w:cs="Arial"/>
          <w:noProof/>
          <w:sz w:val="20"/>
          <w:lang w:eastAsia="es-ES"/>
        </w:rPr>
        <mc:AlternateContent>
          <mc:Choice Requires="wps">
            <w:drawing>
              <wp:anchor distT="0" distB="0" distL="114300" distR="114300" simplePos="0" relativeHeight="251658270" behindDoc="0" locked="0" layoutInCell="1" allowOverlap="1" wp14:anchorId="2EDD1F25" wp14:editId="3882D198">
                <wp:simplePos x="0" y="0"/>
                <wp:positionH relativeFrom="page">
                  <wp:posOffset>0</wp:posOffset>
                </wp:positionH>
                <wp:positionV relativeFrom="paragraph">
                  <wp:posOffset>-643255</wp:posOffset>
                </wp:positionV>
                <wp:extent cx="2121535" cy="18051145"/>
                <wp:effectExtent l="0" t="0" r="0" b="8255"/>
                <wp:wrapNone/>
                <wp:docPr id="34" name="Rectángu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21535" cy="1805114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524BEF" id="Rectángulo 9" o:spid="_x0000_s1026" style="position:absolute;margin-left:0;margin-top:-50.65pt;width:167.05pt;height:1421.35pt;z-index:25165827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" fillcolor="#0070c0" stroked="f" strokeweight="1pt">
                <w10:wrap anchorx="page"/>
              </v:rect>
            </w:pict>
          </mc:Fallback>
        </mc:AlternateContent>
      </w:r>
      <w:r w:rsidR="0058263D" w:rsidRPr="00A0418E">
        <w:rPr>
          <w:rFonts w:ascii="Arial" w:hAnsi="Arial" w:cs="Arial"/>
          <w:sz w:val="20"/>
        </w:rPr>
        <w:t>innovación</w:t>
      </w:r>
      <w:r w:rsidR="00305D82" w:rsidRPr="00A0418E">
        <w:rPr>
          <w:rFonts w:ascii="Arial" w:hAnsi="Arial" w:cs="Arial"/>
          <w:sz w:val="20"/>
        </w:rPr>
        <w:t>, que es mot</w:t>
      </w:r>
      <w:r w:rsidR="000719F6" w:rsidRPr="00A0418E">
        <w:rPr>
          <w:rFonts w:ascii="Arial" w:hAnsi="Arial" w:cs="Arial"/>
          <w:sz w:val="20"/>
        </w:rPr>
        <w:t>or de empleo y crecimiento, así</w:t>
      </w:r>
      <w:r w:rsidR="00305D82" w:rsidRPr="00A0418E">
        <w:rPr>
          <w:rFonts w:ascii="Arial" w:hAnsi="Arial" w:cs="Arial"/>
          <w:sz w:val="20"/>
        </w:rPr>
        <w:t xml:space="preserve"> como lo que </w:t>
      </w:r>
      <w:r w:rsidR="0058263D" w:rsidRPr="00A0418E">
        <w:rPr>
          <w:rFonts w:ascii="Arial" w:hAnsi="Arial" w:cs="Arial"/>
          <w:sz w:val="20"/>
        </w:rPr>
        <w:t>más</w:t>
      </w:r>
      <w:r w:rsidR="00305D82" w:rsidRPr="00A0418E">
        <w:rPr>
          <w:rFonts w:ascii="Arial" w:hAnsi="Arial" w:cs="Arial"/>
          <w:sz w:val="20"/>
        </w:rPr>
        <w:t xml:space="preserve"> valor aporta a su </w:t>
      </w:r>
      <w:r w:rsidR="0058263D" w:rsidRPr="00A0418E">
        <w:rPr>
          <w:rFonts w:ascii="Arial" w:hAnsi="Arial" w:cs="Arial"/>
          <w:sz w:val="20"/>
        </w:rPr>
        <w:t>categoría</w:t>
      </w:r>
      <w:r w:rsidR="00305D82" w:rsidRPr="00A0418E">
        <w:rPr>
          <w:rFonts w:ascii="Arial" w:hAnsi="Arial" w:cs="Arial"/>
          <w:sz w:val="20"/>
        </w:rPr>
        <w:t>.</w:t>
      </w:r>
    </w:p>
    <w:p w14:paraId="6AF4BACC" w14:textId="350B4CD0" w:rsidR="00AC4575" w:rsidRPr="00A0418E" w:rsidRDefault="00AC4575" w:rsidP="00A0418E">
      <w:pPr>
        <w:spacing w:after="0"/>
        <w:ind w:left="2410"/>
        <w:jc w:val="both"/>
        <w:rPr>
          <w:rFonts w:ascii="Arial" w:hAnsi="Arial" w:cs="Arial"/>
          <w:sz w:val="20"/>
        </w:rPr>
      </w:pPr>
    </w:p>
    <w:p w14:paraId="792E17D7" w14:textId="674339DD" w:rsidR="00305D82" w:rsidRDefault="00305D82" w:rsidP="00A0418E">
      <w:pPr>
        <w:spacing w:after="0"/>
        <w:ind w:left="2410"/>
        <w:jc w:val="both"/>
        <w:rPr>
          <w:rFonts w:ascii="Arial" w:hAnsi="Arial" w:cs="Arial"/>
          <w:sz w:val="20"/>
        </w:rPr>
      </w:pPr>
      <w:r w:rsidRPr="00A0418E">
        <w:rPr>
          <w:rFonts w:ascii="Arial" w:hAnsi="Arial" w:cs="Arial"/>
          <w:sz w:val="20"/>
        </w:rPr>
        <w:t xml:space="preserve">Se </w:t>
      </w:r>
      <w:r w:rsidR="0058263D" w:rsidRPr="00A0418E">
        <w:rPr>
          <w:rFonts w:ascii="Arial" w:hAnsi="Arial" w:cs="Arial"/>
          <w:sz w:val="20"/>
        </w:rPr>
        <w:t>premiarán</w:t>
      </w:r>
      <w:r w:rsidRPr="00A0418E">
        <w:rPr>
          <w:rFonts w:ascii="Arial" w:hAnsi="Arial" w:cs="Arial"/>
          <w:sz w:val="20"/>
        </w:rPr>
        <w:t xml:space="preserve"> aquellos </w:t>
      </w:r>
      <w:r w:rsidRPr="00350C38">
        <w:rPr>
          <w:rFonts w:ascii="Arial" w:hAnsi="Arial" w:cs="Arial"/>
          <w:sz w:val="20"/>
        </w:rPr>
        <w:t xml:space="preserve">productos </w:t>
      </w:r>
      <w:r w:rsidR="00B6242A">
        <w:rPr>
          <w:rFonts w:ascii="Arial" w:hAnsi="Arial" w:cs="Arial"/>
          <w:sz w:val="20"/>
        </w:rPr>
        <w:t>de</w:t>
      </w:r>
      <w:r w:rsidR="00F72666" w:rsidRPr="00350C38">
        <w:rPr>
          <w:rFonts w:ascii="Arial" w:hAnsi="Arial" w:cs="Arial"/>
          <w:sz w:val="20"/>
        </w:rPr>
        <w:t xml:space="preserve"> </w:t>
      </w:r>
      <w:r w:rsidR="000E457F" w:rsidRPr="00350C38">
        <w:rPr>
          <w:rFonts w:ascii="Arial" w:hAnsi="Arial" w:cs="Arial"/>
          <w:sz w:val="20"/>
        </w:rPr>
        <w:t>M</w:t>
      </w:r>
      <w:r w:rsidR="00F72666" w:rsidRPr="00350C38">
        <w:rPr>
          <w:rFonts w:ascii="Arial" w:hAnsi="Arial" w:cs="Arial"/>
          <w:sz w:val="20"/>
        </w:rPr>
        <w:t>arcas</w:t>
      </w:r>
      <w:r w:rsidR="000E457F" w:rsidRPr="00350C38">
        <w:rPr>
          <w:rFonts w:ascii="Arial" w:hAnsi="Arial" w:cs="Arial"/>
          <w:sz w:val="20"/>
        </w:rPr>
        <w:t xml:space="preserve"> de</w:t>
      </w:r>
      <w:r w:rsidR="000E457F">
        <w:rPr>
          <w:rFonts w:ascii="Arial" w:hAnsi="Arial" w:cs="Arial"/>
          <w:sz w:val="20"/>
        </w:rPr>
        <w:t xml:space="preserve"> Fabricante</w:t>
      </w:r>
      <w:r w:rsidR="00F72666">
        <w:rPr>
          <w:rFonts w:ascii="Arial" w:hAnsi="Arial" w:cs="Arial"/>
          <w:sz w:val="20"/>
        </w:rPr>
        <w:t xml:space="preserve"> </w:t>
      </w:r>
      <w:r w:rsidRPr="00A0418E">
        <w:rPr>
          <w:rFonts w:ascii="Arial" w:hAnsi="Arial" w:cs="Arial"/>
          <w:sz w:val="20"/>
        </w:rPr>
        <w:t>comercializad</w:t>
      </w:r>
      <w:r w:rsidR="00B6242A">
        <w:rPr>
          <w:rFonts w:ascii="Arial" w:hAnsi="Arial" w:cs="Arial"/>
          <w:sz w:val="20"/>
        </w:rPr>
        <w:t>o</w:t>
      </w:r>
      <w:r w:rsidRPr="00A0418E">
        <w:rPr>
          <w:rFonts w:ascii="Arial" w:hAnsi="Arial" w:cs="Arial"/>
          <w:sz w:val="20"/>
        </w:rPr>
        <w:t xml:space="preserve">s que hayan conseguido un nivel de </w:t>
      </w:r>
      <w:r w:rsidR="0058263D" w:rsidRPr="00A0418E">
        <w:rPr>
          <w:rFonts w:ascii="Arial" w:hAnsi="Arial" w:cs="Arial"/>
          <w:sz w:val="20"/>
        </w:rPr>
        <w:t>innovación</w:t>
      </w:r>
      <w:r w:rsidRPr="00A0418E">
        <w:rPr>
          <w:rFonts w:ascii="Arial" w:hAnsi="Arial" w:cs="Arial"/>
          <w:sz w:val="20"/>
        </w:rPr>
        <w:t xml:space="preserve"> dentro de su </w:t>
      </w:r>
      <w:r w:rsidR="0058263D" w:rsidRPr="00A0418E">
        <w:rPr>
          <w:rFonts w:ascii="Arial" w:hAnsi="Arial" w:cs="Arial"/>
          <w:sz w:val="20"/>
        </w:rPr>
        <w:t>categoría</w:t>
      </w:r>
      <w:r w:rsidRPr="00A0418E">
        <w:rPr>
          <w:rFonts w:ascii="Arial" w:hAnsi="Arial" w:cs="Arial"/>
          <w:sz w:val="20"/>
        </w:rPr>
        <w:t xml:space="preserve"> o, incluso, que hayan creado una propia. </w:t>
      </w:r>
      <w:r w:rsidR="0058263D" w:rsidRPr="00A0418E">
        <w:rPr>
          <w:rFonts w:ascii="Arial" w:hAnsi="Arial" w:cs="Arial"/>
          <w:sz w:val="20"/>
        </w:rPr>
        <w:t>Además</w:t>
      </w:r>
      <w:r w:rsidRPr="00A0418E">
        <w:rPr>
          <w:rFonts w:ascii="Arial" w:hAnsi="Arial" w:cs="Arial"/>
          <w:sz w:val="20"/>
        </w:rPr>
        <w:t>, se valorará</w:t>
      </w:r>
      <w:r w:rsidR="00F57750" w:rsidRPr="00A0418E">
        <w:rPr>
          <w:rFonts w:ascii="Arial" w:hAnsi="Arial" w:cs="Arial"/>
          <w:sz w:val="20"/>
        </w:rPr>
        <w:t xml:space="preserve"> también a</w:t>
      </w:r>
      <w:r w:rsidRPr="00A0418E">
        <w:rPr>
          <w:rFonts w:ascii="Arial" w:hAnsi="Arial" w:cs="Arial"/>
          <w:sz w:val="20"/>
        </w:rPr>
        <w:t xml:space="preserve"> aquellos productos que hayan conseguido un nivel de </w:t>
      </w:r>
      <w:r w:rsidR="0058263D" w:rsidRPr="00A0418E">
        <w:rPr>
          <w:rFonts w:ascii="Arial" w:hAnsi="Arial" w:cs="Arial"/>
          <w:sz w:val="20"/>
        </w:rPr>
        <w:t>comercialización</w:t>
      </w:r>
      <w:r w:rsidRPr="00A0418E">
        <w:rPr>
          <w:rFonts w:ascii="Arial" w:hAnsi="Arial" w:cs="Arial"/>
          <w:sz w:val="20"/>
        </w:rPr>
        <w:t xml:space="preserve"> y/o de </w:t>
      </w:r>
      <w:r w:rsidR="0058263D" w:rsidRPr="00A0418E">
        <w:rPr>
          <w:rFonts w:ascii="Arial" w:hAnsi="Arial" w:cs="Arial"/>
          <w:sz w:val="20"/>
        </w:rPr>
        <w:t>penetración</w:t>
      </w:r>
      <w:r w:rsidRPr="00A0418E">
        <w:rPr>
          <w:rFonts w:ascii="Arial" w:hAnsi="Arial" w:cs="Arial"/>
          <w:sz w:val="20"/>
        </w:rPr>
        <w:t xml:space="preserve"> de mercado</w:t>
      </w:r>
      <w:r w:rsidR="006A7816" w:rsidRPr="00A0418E">
        <w:rPr>
          <w:rFonts w:ascii="Arial" w:hAnsi="Arial" w:cs="Arial"/>
          <w:sz w:val="20"/>
        </w:rPr>
        <w:t xml:space="preserve"> elevado</w:t>
      </w:r>
      <w:r w:rsidR="00236EC4" w:rsidRPr="00A0418E">
        <w:rPr>
          <w:rFonts w:ascii="Arial" w:hAnsi="Arial" w:cs="Arial"/>
          <w:sz w:val="20"/>
        </w:rPr>
        <w:t>.</w:t>
      </w:r>
    </w:p>
    <w:p w14:paraId="51C567A6" w14:textId="30ECE943" w:rsidR="00AC4575" w:rsidRPr="00A0418E" w:rsidRDefault="00AC4575" w:rsidP="00A0418E">
      <w:pPr>
        <w:spacing w:after="0"/>
        <w:ind w:left="2410"/>
        <w:jc w:val="both"/>
        <w:rPr>
          <w:rFonts w:ascii="Arial" w:hAnsi="Arial" w:cs="Arial"/>
          <w:sz w:val="20"/>
        </w:rPr>
      </w:pPr>
    </w:p>
    <w:p w14:paraId="78558046" w14:textId="6657A6BD" w:rsidR="00236EC4" w:rsidRPr="00A0418E" w:rsidRDefault="00305D82" w:rsidP="00A0418E">
      <w:pPr>
        <w:spacing w:after="0"/>
        <w:ind w:left="2410"/>
        <w:jc w:val="both"/>
        <w:rPr>
          <w:rFonts w:ascii="Arial" w:hAnsi="Arial" w:cs="Arial"/>
          <w:sz w:val="20"/>
        </w:rPr>
      </w:pPr>
      <w:r w:rsidRPr="00A0418E">
        <w:rPr>
          <w:rFonts w:ascii="Arial" w:hAnsi="Arial" w:cs="Arial"/>
          <w:sz w:val="20"/>
        </w:rPr>
        <w:t xml:space="preserve">Se </w:t>
      </w:r>
      <w:r w:rsidR="001E296F">
        <w:rPr>
          <w:rFonts w:ascii="Arial" w:hAnsi="Arial" w:cs="Arial"/>
          <w:sz w:val="20"/>
        </w:rPr>
        <w:t>e</w:t>
      </w:r>
      <w:r w:rsidR="00F57750" w:rsidRPr="00A0418E">
        <w:rPr>
          <w:rFonts w:ascii="Arial" w:hAnsi="Arial" w:cs="Arial"/>
          <w:sz w:val="20"/>
        </w:rPr>
        <w:t xml:space="preserve">valuarán </w:t>
      </w:r>
      <w:r w:rsidRPr="00A0418E">
        <w:rPr>
          <w:rFonts w:ascii="Arial" w:hAnsi="Arial" w:cs="Arial"/>
          <w:sz w:val="20"/>
        </w:rPr>
        <w:t>los mejores productos nuevos de fabricante exitosos para los consumidores que contribuyan a la creación de valor</w:t>
      </w:r>
      <w:r w:rsidR="000719F6" w:rsidRPr="00A0418E">
        <w:rPr>
          <w:rFonts w:ascii="Arial" w:hAnsi="Arial" w:cs="Arial"/>
          <w:sz w:val="20"/>
        </w:rPr>
        <w:t>.</w:t>
      </w:r>
    </w:p>
    <w:p w14:paraId="125DAAAA" w14:textId="7836E4DA" w:rsidR="00AB3E22" w:rsidRPr="00A0418E" w:rsidRDefault="00AB3E22" w:rsidP="00A0418E">
      <w:pPr>
        <w:spacing w:after="0"/>
        <w:jc w:val="both"/>
        <w:rPr>
          <w:rFonts w:ascii="Arial" w:hAnsi="Arial" w:cs="Arial"/>
          <w:sz w:val="20"/>
        </w:rPr>
      </w:pPr>
    </w:p>
    <w:p w14:paraId="10DEA3D5" w14:textId="68A21C74" w:rsidR="004B3EB2" w:rsidRDefault="00AB3E22" w:rsidP="005B48B9">
      <w:pPr>
        <w:pStyle w:val="ListParagraph"/>
        <w:spacing w:after="0"/>
        <w:ind w:left="2127" w:firstLine="283"/>
        <w:jc w:val="both"/>
        <w:rPr>
          <w:rFonts w:ascii="Arial" w:hAnsi="Arial" w:cs="Arial"/>
          <w:b/>
          <w:color w:val="4472C4" w:themeColor="accent1"/>
          <w:sz w:val="24"/>
        </w:rPr>
      </w:pPr>
      <w:r w:rsidRPr="00A0418E">
        <w:rPr>
          <w:rFonts w:ascii="Arial" w:hAnsi="Arial" w:cs="Arial"/>
          <w:b/>
          <w:noProof/>
          <w:color w:val="FFFFFF" w:themeColor="background1"/>
          <w:sz w:val="44"/>
          <w:lang w:eastAsia="es-ES"/>
        </w:rPr>
        <mc:AlternateContent>
          <mc:Choice Requires="wps">
            <w:drawing>
              <wp:anchor distT="0" distB="0" distL="114300" distR="114300" simplePos="0" relativeHeight="251658260" behindDoc="0" locked="0" layoutInCell="1" allowOverlap="1" wp14:anchorId="72E8DAF2" wp14:editId="45DACA86">
                <wp:simplePos x="0" y="0"/>
                <wp:positionH relativeFrom="column">
                  <wp:posOffset>244475</wp:posOffset>
                </wp:positionH>
                <wp:positionV relativeFrom="paragraph">
                  <wp:posOffset>-5080</wp:posOffset>
                </wp:positionV>
                <wp:extent cx="1040765" cy="189865"/>
                <wp:effectExtent l="0" t="0" r="6985" b="635"/>
                <wp:wrapNone/>
                <wp:docPr id="1025" name="Flecha: pentágon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0765" cy="189865"/>
                        </a:xfrm>
                        <a:prstGeom prst="homePlate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FCF5CF" id="Flecha: pentágono 10" o:spid="_x0000_s1026" type="#_x0000_t15" style="position:absolute;margin-left:19.25pt;margin-top:-.4pt;width:81.95pt;height:14.95pt;z-index:2516582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" adj="19630" fillcolor="#0070c0" stroked="f" strokeweight="1pt"/>
            </w:pict>
          </mc:Fallback>
        </mc:AlternateContent>
      </w:r>
      <w:r w:rsidR="008E2FD3">
        <w:rPr>
          <w:rFonts w:ascii="Arial" w:hAnsi="Arial" w:cs="Arial"/>
          <w:b/>
          <w:color w:val="4472C4" w:themeColor="accent1"/>
          <w:sz w:val="24"/>
        </w:rPr>
        <w:t xml:space="preserve">Proyecto innovador en </w:t>
      </w:r>
      <w:r w:rsidR="004E10E0">
        <w:rPr>
          <w:rFonts w:ascii="Arial" w:hAnsi="Arial" w:cs="Arial"/>
          <w:b/>
          <w:color w:val="4472C4" w:themeColor="accent1"/>
          <w:sz w:val="24"/>
        </w:rPr>
        <w:t>Sostenibilidad</w:t>
      </w:r>
      <w:r w:rsidR="00B83840">
        <w:rPr>
          <w:rFonts w:ascii="Arial" w:hAnsi="Arial" w:cs="Arial"/>
          <w:b/>
          <w:color w:val="4472C4" w:themeColor="accent1"/>
          <w:sz w:val="24"/>
        </w:rPr>
        <w:t xml:space="preserve"> (ENE 2025 – DIC 2025)</w:t>
      </w:r>
    </w:p>
    <w:p w14:paraId="155459C4" w14:textId="5473BB99" w:rsidR="00AC4575" w:rsidRPr="00A0418E" w:rsidRDefault="00AC4575" w:rsidP="00A0418E">
      <w:pPr>
        <w:pStyle w:val="ListParagraph"/>
        <w:spacing w:after="0"/>
        <w:ind w:left="2127"/>
        <w:jc w:val="both"/>
        <w:rPr>
          <w:rFonts w:ascii="Arial" w:hAnsi="Arial" w:cs="Arial"/>
          <w:b/>
          <w:color w:val="4472C4" w:themeColor="accent1"/>
          <w:sz w:val="24"/>
        </w:rPr>
      </w:pPr>
    </w:p>
    <w:p w14:paraId="69827A0E" w14:textId="3500A6AE" w:rsidR="00AB3E22" w:rsidRDefault="00AB3E22" w:rsidP="00A0418E">
      <w:pPr>
        <w:spacing w:after="0"/>
        <w:ind w:left="2410" w:firstLine="3"/>
        <w:jc w:val="both"/>
        <w:rPr>
          <w:rFonts w:ascii="Arial" w:hAnsi="Arial" w:cs="Arial"/>
          <w:sz w:val="20"/>
        </w:rPr>
      </w:pPr>
      <w:r w:rsidRPr="00A0418E">
        <w:rPr>
          <w:rFonts w:ascii="Arial" w:hAnsi="Arial" w:cs="Arial"/>
          <w:sz w:val="20"/>
        </w:rPr>
        <w:t xml:space="preserve">Serán aptos para esta categoría los </w:t>
      </w:r>
      <w:r w:rsidR="008E2FD3">
        <w:rPr>
          <w:rFonts w:ascii="Arial" w:hAnsi="Arial" w:cs="Arial"/>
          <w:sz w:val="20"/>
        </w:rPr>
        <w:t>proyectos</w:t>
      </w:r>
      <w:r w:rsidRPr="00A0418E">
        <w:rPr>
          <w:rFonts w:ascii="Arial" w:hAnsi="Arial" w:cs="Arial"/>
          <w:sz w:val="20"/>
        </w:rPr>
        <w:t xml:space="preserve"> innovadores de Marcas de Fabricante con mayor contribución a la sostenibilidad medioambiental. La contribución medioambiental puede venir tanto por la aportación del producto final,</w:t>
      </w:r>
      <w:r w:rsidR="00D324DD">
        <w:rPr>
          <w:rFonts w:ascii="Arial" w:hAnsi="Arial" w:cs="Arial"/>
          <w:sz w:val="20"/>
        </w:rPr>
        <w:t xml:space="preserve"> incluyendo su envase,</w:t>
      </w:r>
      <w:r w:rsidRPr="00A0418E">
        <w:rPr>
          <w:rFonts w:ascii="Arial" w:hAnsi="Arial" w:cs="Arial"/>
          <w:sz w:val="20"/>
        </w:rPr>
        <w:t xml:space="preserve"> como por el proceso de desarrollo </w:t>
      </w:r>
      <w:r w:rsidR="00C364F5" w:rsidRPr="00A0418E">
        <w:rPr>
          <w:rFonts w:ascii="Arial" w:hAnsi="Arial" w:cs="Arial"/>
          <w:sz w:val="20"/>
        </w:rPr>
        <w:t>de este</w:t>
      </w:r>
      <w:r w:rsidRPr="00A0418E">
        <w:rPr>
          <w:rFonts w:ascii="Arial" w:hAnsi="Arial" w:cs="Arial"/>
          <w:sz w:val="20"/>
        </w:rPr>
        <w:t>.</w:t>
      </w:r>
    </w:p>
    <w:p w14:paraId="05E8540E" w14:textId="1E5151B3" w:rsidR="00C364F5" w:rsidRPr="00A0418E" w:rsidRDefault="00C364F5" w:rsidP="00A0418E">
      <w:pPr>
        <w:spacing w:after="0"/>
        <w:ind w:left="2410" w:firstLine="3"/>
        <w:jc w:val="both"/>
        <w:rPr>
          <w:rFonts w:ascii="Arial" w:hAnsi="Arial" w:cs="Arial"/>
          <w:sz w:val="20"/>
        </w:rPr>
      </w:pPr>
    </w:p>
    <w:p w14:paraId="4D916631" w14:textId="03EC513A" w:rsidR="00AB3E22" w:rsidRPr="00A0418E" w:rsidRDefault="00AB3E22" w:rsidP="00A0418E">
      <w:pPr>
        <w:spacing w:after="0"/>
        <w:ind w:left="2410"/>
        <w:jc w:val="both"/>
        <w:rPr>
          <w:rFonts w:ascii="Arial" w:hAnsi="Arial" w:cs="Arial"/>
          <w:sz w:val="20"/>
        </w:rPr>
      </w:pPr>
      <w:r w:rsidRPr="00A0418E">
        <w:rPr>
          <w:rFonts w:ascii="Arial" w:hAnsi="Arial" w:cs="Arial"/>
          <w:sz w:val="20"/>
        </w:rPr>
        <w:t>Se valorarán criterios como:</w:t>
      </w:r>
    </w:p>
    <w:p w14:paraId="4CB94B69" w14:textId="60625F80" w:rsidR="00AB3E22" w:rsidRPr="00C364F5" w:rsidRDefault="00AB3E22" w:rsidP="00C364F5">
      <w:pPr>
        <w:pStyle w:val="ListParagraph"/>
        <w:numPr>
          <w:ilvl w:val="0"/>
          <w:numId w:val="8"/>
        </w:numPr>
        <w:spacing w:after="0"/>
        <w:jc w:val="both"/>
        <w:rPr>
          <w:rFonts w:ascii="Arial" w:hAnsi="Arial" w:cs="Arial"/>
          <w:sz w:val="20"/>
        </w:rPr>
      </w:pPr>
      <w:r w:rsidRPr="00A0418E">
        <w:rPr>
          <w:rFonts w:ascii="Arial" w:hAnsi="Arial" w:cs="Arial"/>
          <w:sz w:val="20"/>
        </w:rPr>
        <w:t>Ahorro de la huella de carbono por menor emisión de GEI (Gases de Efecto Invernadero) en cualquier etapa del ciclo de vida del producto</w:t>
      </w:r>
      <w:r w:rsidR="00C364F5">
        <w:rPr>
          <w:rFonts w:ascii="Arial" w:hAnsi="Arial" w:cs="Arial"/>
          <w:sz w:val="20"/>
        </w:rPr>
        <w:t xml:space="preserve"> </w:t>
      </w:r>
      <w:r w:rsidRPr="00C364F5">
        <w:rPr>
          <w:rFonts w:ascii="Arial" w:hAnsi="Arial" w:cs="Arial"/>
          <w:sz w:val="20"/>
        </w:rPr>
        <w:t xml:space="preserve">innovado (elaboración de materias primas, fabricación, transporte, uso del producto, eliminación envases). </w:t>
      </w:r>
    </w:p>
    <w:p w14:paraId="7B8ED641" w14:textId="50B5AD14" w:rsidR="00AB3E22" w:rsidRPr="00A0418E" w:rsidRDefault="00AB3E22" w:rsidP="00A0418E">
      <w:pPr>
        <w:pStyle w:val="ListParagraph"/>
        <w:numPr>
          <w:ilvl w:val="0"/>
          <w:numId w:val="8"/>
        </w:numPr>
        <w:spacing w:after="0"/>
        <w:jc w:val="both"/>
        <w:rPr>
          <w:rFonts w:ascii="Arial" w:hAnsi="Arial" w:cs="Arial"/>
          <w:sz w:val="20"/>
        </w:rPr>
      </w:pPr>
      <w:r w:rsidRPr="00A0418E">
        <w:rPr>
          <w:rFonts w:ascii="Arial" w:hAnsi="Arial" w:cs="Arial"/>
          <w:sz w:val="20"/>
        </w:rPr>
        <w:t xml:space="preserve">Utilización de materiales más respetuosos con el medioambiente, ya sean en sus ingredientes o en los envases.  </w:t>
      </w:r>
    </w:p>
    <w:p w14:paraId="2FAA1844" w14:textId="12A35D3E" w:rsidR="00A9134E" w:rsidRPr="00DE5862" w:rsidRDefault="00AB3E22" w:rsidP="00DE5862">
      <w:pPr>
        <w:pStyle w:val="ListParagraph"/>
        <w:numPr>
          <w:ilvl w:val="0"/>
          <w:numId w:val="8"/>
        </w:numPr>
        <w:spacing w:after="0"/>
        <w:jc w:val="both"/>
        <w:rPr>
          <w:rFonts w:ascii="Arial" w:hAnsi="Arial" w:cs="Arial"/>
          <w:sz w:val="20"/>
        </w:rPr>
      </w:pPr>
      <w:r w:rsidRPr="00A0418E">
        <w:rPr>
          <w:rFonts w:ascii="Arial" w:hAnsi="Arial" w:cs="Arial"/>
          <w:sz w:val="20"/>
        </w:rPr>
        <w:t>Procedimientos de elaboración y/o envasado con un notable ahorro de materias primas, envases, recursos hídricos o energía y disminución de residuos y/o desperdicios.</w:t>
      </w:r>
    </w:p>
    <w:p w14:paraId="3DBF7DA4" w14:textId="218CA04F" w:rsidR="005C3ABE" w:rsidRPr="00A0418E" w:rsidRDefault="005C3ABE" w:rsidP="00A0418E">
      <w:pPr>
        <w:spacing w:after="0"/>
        <w:ind w:left="2410"/>
        <w:jc w:val="both"/>
        <w:rPr>
          <w:rFonts w:ascii="Arial" w:hAnsi="Arial" w:cs="Arial"/>
          <w:sz w:val="20"/>
        </w:rPr>
      </w:pPr>
    </w:p>
    <w:p w14:paraId="51012940" w14:textId="28A07441" w:rsidR="00236EC4" w:rsidRDefault="00305D82" w:rsidP="005B48B9">
      <w:pPr>
        <w:pStyle w:val="ListParagraph"/>
        <w:spacing w:after="0"/>
        <w:ind w:left="2127" w:firstLine="283"/>
        <w:jc w:val="both"/>
        <w:rPr>
          <w:rFonts w:ascii="Arial" w:hAnsi="Arial" w:cs="Arial"/>
          <w:b/>
          <w:color w:val="4472C4" w:themeColor="accent1"/>
          <w:sz w:val="24"/>
        </w:rPr>
      </w:pPr>
      <w:r w:rsidRPr="00A0418E">
        <w:rPr>
          <w:rFonts w:ascii="Arial" w:hAnsi="Arial" w:cs="Arial"/>
          <w:b/>
          <w:noProof/>
          <w:color w:val="FFFFFF" w:themeColor="background1"/>
          <w:sz w:val="44"/>
          <w:lang w:eastAsia="es-ES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539D59EE" wp14:editId="22C23C69">
                <wp:simplePos x="0" y="0"/>
                <wp:positionH relativeFrom="column">
                  <wp:posOffset>262255</wp:posOffset>
                </wp:positionH>
                <wp:positionV relativeFrom="paragraph">
                  <wp:posOffset>8890</wp:posOffset>
                </wp:positionV>
                <wp:extent cx="1040765" cy="189865"/>
                <wp:effectExtent l="0" t="0" r="6985" b="635"/>
                <wp:wrapNone/>
                <wp:docPr id="7" name="Flecha: pentágon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0765" cy="189865"/>
                        </a:xfrm>
                        <a:prstGeom prst="homePlate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4FFCE5" id="Flecha: pentágono 7" o:spid="_x0000_s1026" type="#_x0000_t15" style="position:absolute;margin-left:20.65pt;margin-top:.7pt;width:81.95pt;height:14.95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" adj="19630" fillcolor="#0070c0" stroked="f" strokeweight="1pt"/>
            </w:pict>
          </mc:Fallback>
        </mc:AlternateContent>
      </w:r>
      <w:r w:rsidR="00236EC4" w:rsidRPr="00A0418E">
        <w:rPr>
          <w:rFonts w:ascii="Arial" w:hAnsi="Arial" w:cs="Arial"/>
          <w:b/>
          <w:color w:val="4472C4" w:themeColor="accent1"/>
          <w:sz w:val="24"/>
        </w:rPr>
        <w:t>Empleo</w:t>
      </w:r>
      <w:r w:rsidR="00B83840">
        <w:rPr>
          <w:rFonts w:ascii="Arial" w:hAnsi="Arial" w:cs="Arial"/>
          <w:b/>
          <w:color w:val="4472C4" w:themeColor="accent1"/>
          <w:sz w:val="24"/>
        </w:rPr>
        <w:t xml:space="preserve"> (ENE 2025 – DIC 2025)</w:t>
      </w:r>
    </w:p>
    <w:p w14:paraId="77AD8B26" w14:textId="736BCA7F" w:rsidR="00AC4575" w:rsidRPr="00A0418E" w:rsidRDefault="00AC4575" w:rsidP="00A0418E">
      <w:pPr>
        <w:pStyle w:val="ListParagraph"/>
        <w:spacing w:after="0"/>
        <w:ind w:left="2127"/>
        <w:jc w:val="both"/>
        <w:rPr>
          <w:rFonts w:ascii="Arial" w:hAnsi="Arial" w:cs="Arial"/>
          <w:b/>
          <w:sz w:val="20"/>
        </w:rPr>
      </w:pPr>
    </w:p>
    <w:p w14:paraId="349850FF" w14:textId="1F850AC6" w:rsidR="00305D82" w:rsidRDefault="00305D82" w:rsidP="00A0418E">
      <w:pPr>
        <w:spacing w:after="0"/>
        <w:ind w:left="2410"/>
        <w:jc w:val="both"/>
        <w:rPr>
          <w:rFonts w:ascii="Arial" w:hAnsi="Arial" w:cs="Arial"/>
          <w:sz w:val="20"/>
        </w:rPr>
      </w:pPr>
      <w:r w:rsidRPr="00A0418E">
        <w:rPr>
          <w:rFonts w:ascii="Arial" w:hAnsi="Arial" w:cs="Arial"/>
          <w:sz w:val="20"/>
        </w:rPr>
        <w:t>Serán objeto de esta categoría las mejores iniciativas de la industria de</w:t>
      </w:r>
      <w:r w:rsidR="003A732B" w:rsidRPr="00A0418E">
        <w:rPr>
          <w:rFonts w:ascii="Arial" w:hAnsi="Arial" w:cs="Arial"/>
          <w:sz w:val="20"/>
        </w:rPr>
        <w:t xml:space="preserve"> </w:t>
      </w:r>
      <w:r w:rsidR="00B853F0" w:rsidRPr="00A0418E">
        <w:rPr>
          <w:rFonts w:ascii="Arial" w:hAnsi="Arial" w:cs="Arial"/>
          <w:sz w:val="20"/>
        </w:rPr>
        <w:t xml:space="preserve">Marcas de </w:t>
      </w:r>
      <w:r w:rsidR="003A732B" w:rsidRPr="00A0418E">
        <w:rPr>
          <w:rFonts w:ascii="Arial" w:hAnsi="Arial" w:cs="Arial"/>
          <w:sz w:val="20"/>
        </w:rPr>
        <w:t>F</w:t>
      </w:r>
      <w:r w:rsidRPr="00A0418E">
        <w:rPr>
          <w:rFonts w:ascii="Arial" w:hAnsi="Arial" w:cs="Arial"/>
          <w:sz w:val="20"/>
        </w:rPr>
        <w:t xml:space="preserve">abricante </w:t>
      </w:r>
      <w:r w:rsidR="00CF7066" w:rsidRPr="00A0418E">
        <w:rPr>
          <w:rFonts w:ascii="Arial" w:hAnsi="Arial" w:cs="Arial"/>
          <w:sz w:val="20"/>
        </w:rPr>
        <w:t xml:space="preserve">de </w:t>
      </w:r>
      <w:r w:rsidRPr="00A0418E">
        <w:rPr>
          <w:rFonts w:ascii="Arial" w:hAnsi="Arial" w:cs="Arial"/>
          <w:sz w:val="20"/>
        </w:rPr>
        <w:t xml:space="preserve">Gran Consumo </w:t>
      </w:r>
      <w:r w:rsidR="00804EAA" w:rsidRPr="00A0418E">
        <w:rPr>
          <w:rFonts w:ascii="Arial" w:hAnsi="Arial" w:cs="Arial"/>
          <w:sz w:val="20"/>
        </w:rPr>
        <w:t>dedicadas a la</w:t>
      </w:r>
      <w:r w:rsidRPr="00A0418E">
        <w:rPr>
          <w:rFonts w:ascii="Arial" w:hAnsi="Arial" w:cs="Arial"/>
          <w:sz w:val="20"/>
        </w:rPr>
        <w:t xml:space="preserve"> protección del empleo o el impulso y crecimiento del empleo de calidad.</w:t>
      </w:r>
    </w:p>
    <w:p w14:paraId="77D65627" w14:textId="6E975337" w:rsidR="00AC4575" w:rsidRPr="00A0418E" w:rsidRDefault="00AC4575" w:rsidP="00A0418E">
      <w:pPr>
        <w:spacing w:after="0"/>
        <w:ind w:left="2410"/>
        <w:jc w:val="both"/>
        <w:rPr>
          <w:rFonts w:ascii="Arial" w:hAnsi="Arial" w:cs="Arial"/>
          <w:sz w:val="20"/>
        </w:rPr>
      </w:pPr>
    </w:p>
    <w:p w14:paraId="52680AD2" w14:textId="0835FB27" w:rsidR="00305D82" w:rsidRDefault="00305D82" w:rsidP="00A0418E">
      <w:pPr>
        <w:spacing w:after="0"/>
        <w:ind w:left="2410"/>
        <w:jc w:val="both"/>
        <w:rPr>
          <w:rFonts w:ascii="Arial" w:hAnsi="Arial" w:cs="Arial"/>
          <w:sz w:val="20"/>
        </w:rPr>
      </w:pPr>
      <w:r w:rsidRPr="00A0418E">
        <w:rPr>
          <w:rFonts w:ascii="Arial" w:hAnsi="Arial" w:cs="Arial"/>
          <w:sz w:val="20"/>
        </w:rPr>
        <w:t>Podrán presentarse empresas productoras de bienes de Gran Consumo que:</w:t>
      </w:r>
    </w:p>
    <w:p w14:paraId="39E821FC" w14:textId="786F1D41" w:rsidR="00AC4575" w:rsidRPr="00A0418E" w:rsidRDefault="00AC4575" w:rsidP="00A0418E">
      <w:pPr>
        <w:spacing w:after="0"/>
        <w:ind w:left="2410"/>
        <w:jc w:val="both"/>
        <w:rPr>
          <w:rFonts w:ascii="Arial" w:hAnsi="Arial" w:cs="Arial"/>
          <w:sz w:val="20"/>
        </w:rPr>
      </w:pPr>
    </w:p>
    <w:p w14:paraId="7C73FF5D" w14:textId="79FF0CC0" w:rsidR="00B32694" w:rsidRPr="00B1411A" w:rsidRDefault="00305D82" w:rsidP="00B1411A">
      <w:pPr>
        <w:pStyle w:val="ListParagraph"/>
        <w:numPr>
          <w:ilvl w:val="0"/>
          <w:numId w:val="15"/>
        </w:numPr>
        <w:spacing w:after="0"/>
        <w:jc w:val="both"/>
        <w:rPr>
          <w:rFonts w:ascii="Arial" w:hAnsi="Arial" w:cs="Arial"/>
          <w:sz w:val="20"/>
        </w:rPr>
      </w:pPr>
      <w:r w:rsidRPr="00B1411A">
        <w:rPr>
          <w:rFonts w:ascii="Arial" w:hAnsi="Arial" w:cs="Arial"/>
          <w:sz w:val="20"/>
        </w:rPr>
        <w:t xml:space="preserve">Hayan puesto en marcha acciones específicas para la protección del empleo. </w:t>
      </w:r>
    </w:p>
    <w:p w14:paraId="09189444" w14:textId="5B803501" w:rsidR="003C1310" w:rsidRPr="00B1411A" w:rsidRDefault="00305D82" w:rsidP="00B1411A">
      <w:pPr>
        <w:pStyle w:val="ListParagraph"/>
        <w:numPr>
          <w:ilvl w:val="0"/>
          <w:numId w:val="15"/>
        </w:numPr>
        <w:spacing w:after="0"/>
        <w:jc w:val="both"/>
        <w:rPr>
          <w:rFonts w:ascii="Arial" w:hAnsi="Arial" w:cs="Arial"/>
          <w:sz w:val="20"/>
        </w:rPr>
      </w:pPr>
      <w:r w:rsidRPr="00B1411A">
        <w:rPr>
          <w:rFonts w:ascii="Arial" w:hAnsi="Arial" w:cs="Arial"/>
          <w:sz w:val="20"/>
        </w:rPr>
        <w:t>Impulsen y promuevan el empleo de calidad gracias a la mejora de las retribuciones, formación, conciliación, beneficios sociales, inclusión y diversidad o cualquier otro aspecto que suponga una mejora de la calidad de vida del empleado/</w:t>
      </w:r>
      <w:r w:rsidR="00D579BF" w:rsidRPr="00B1411A">
        <w:rPr>
          <w:rFonts w:ascii="Arial" w:hAnsi="Arial" w:cs="Arial"/>
          <w:sz w:val="20"/>
        </w:rPr>
        <w:t>a.</w:t>
      </w:r>
    </w:p>
    <w:p w14:paraId="0D14C6AA" w14:textId="625064F5" w:rsidR="00F8547F" w:rsidRPr="00A0418E" w:rsidRDefault="00F8547F" w:rsidP="00A0418E">
      <w:pPr>
        <w:spacing w:after="0"/>
        <w:ind w:left="2410"/>
        <w:jc w:val="both"/>
        <w:rPr>
          <w:rFonts w:ascii="Arial" w:hAnsi="Arial" w:cs="Arial"/>
          <w:sz w:val="20"/>
        </w:rPr>
      </w:pPr>
    </w:p>
    <w:p w14:paraId="711615FC" w14:textId="60A74CE0" w:rsidR="00236EC4" w:rsidRDefault="00305D82" w:rsidP="005B48B9">
      <w:pPr>
        <w:pStyle w:val="ListParagraph"/>
        <w:spacing w:after="0"/>
        <w:ind w:left="2127" w:firstLine="283"/>
        <w:jc w:val="both"/>
        <w:rPr>
          <w:rFonts w:ascii="Arial" w:hAnsi="Arial" w:cs="Arial"/>
          <w:b/>
          <w:color w:val="4472C4" w:themeColor="accent1"/>
          <w:sz w:val="24"/>
        </w:rPr>
      </w:pPr>
      <w:r w:rsidRPr="00A0418E">
        <w:rPr>
          <w:rFonts w:ascii="Arial" w:hAnsi="Arial" w:cs="Arial"/>
          <w:b/>
          <w:noProof/>
          <w:color w:val="FFFFFF" w:themeColor="background1"/>
          <w:sz w:val="44"/>
          <w:lang w:eastAsia="es-ES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68C3C2CE" wp14:editId="10945B18">
                <wp:simplePos x="0" y="0"/>
                <wp:positionH relativeFrom="column">
                  <wp:posOffset>267335</wp:posOffset>
                </wp:positionH>
                <wp:positionV relativeFrom="paragraph">
                  <wp:posOffset>6985</wp:posOffset>
                </wp:positionV>
                <wp:extent cx="1040765" cy="189865"/>
                <wp:effectExtent l="0" t="0" r="6985" b="635"/>
                <wp:wrapNone/>
                <wp:docPr id="8" name="Flecha: pentágon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0765" cy="189865"/>
                        </a:xfrm>
                        <a:prstGeom prst="homePlate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3D1177" id="Flecha: pentágono 8" o:spid="_x0000_s1026" type="#_x0000_t15" style="position:absolute;margin-left:21.05pt;margin-top:.55pt;width:81.95pt;height:14.95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" adj="19630" fillcolor="#0070c0" stroked="f" strokeweight="1pt"/>
            </w:pict>
          </mc:Fallback>
        </mc:AlternateContent>
      </w:r>
      <w:r w:rsidR="00236EC4" w:rsidRPr="00A0418E">
        <w:rPr>
          <w:rFonts w:ascii="Arial" w:hAnsi="Arial" w:cs="Arial"/>
          <w:b/>
          <w:color w:val="4472C4" w:themeColor="accent1"/>
          <w:sz w:val="24"/>
        </w:rPr>
        <w:t xml:space="preserve">Mejor práctica </w:t>
      </w:r>
      <w:r w:rsidR="00F3513B" w:rsidRPr="00A0418E">
        <w:rPr>
          <w:rFonts w:ascii="Arial" w:hAnsi="Arial" w:cs="Arial"/>
          <w:b/>
          <w:color w:val="4472C4" w:themeColor="accent1"/>
          <w:sz w:val="24"/>
        </w:rPr>
        <w:t xml:space="preserve">de colaboración Fabricante </w:t>
      </w:r>
      <w:r w:rsidR="00AC4575">
        <w:rPr>
          <w:rFonts w:ascii="Arial" w:hAnsi="Arial" w:cs="Arial"/>
          <w:b/>
          <w:color w:val="4472C4" w:themeColor="accent1"/>
          <w:sz w:val="24"/>
        </w:rPr>
        <w:t>–</w:t>
      </w:r>
      <w:r w:rsidR="00F3513B" w:rsidRPr="00A0418E">
        <w:rPr>
          <w:rFonts w:ascii="Arial" w:hAnsi="Arial" w:cs="Arial"/>
          <w:b/>
          <w:color w:val="4472C4" w:themeColor="accent1"/>
          <w:sz w:val="24"/>
        </w:rPr>
        <w:t xml:space="preserve"> Distribuidor</w:t>
      </w:r>
      <w:r w:rsidR="00B83840">
        <w:rPr>
          <w:rFonts w:ascii="Arial" w:hAnsi="Arial" w:cs="Arial"/>
          <w:b/>
          <w:color w:val="4472C4" w:themeColor="accent1"/>
          <w:sz w:val="24"/>
        </w:rPr>
        <w:t xml:space="preserve"> (ENE 2025 – DIC 2025)</w:t>
      </w:r>
    </w:p>
    <w:p w14:paraId="405D47B8" w14:textId="6E61549B" w:rsidR="00AC4575" w:rsidRPr="00A0418E" w:rsidRDefault="00AC4575" w:rsidP="00A0418E">
      <w:pPr>
        <w:pStyle w:val="ListParagraph"/>
        <w:spacing w:after="0"/>
        <w:ind w:left="2127"/>
        <w:jc w:val="both"/>
        <w:rPr>
          <w:rFonts w:ascii="Arial" w:hAnsi="Arial" w:cs="Arial"/>
          <w:b/>
          <w:color w:val="4472C4" w:themeColor="accent1"/>
          <w:sz w:val="24"/>
        </w:rPr>
      </w:pPr>
    </w:p>
    <w:p w14:paraId="33D493ED" w14:textId="2E3427EE" w:rsidR="00AB3E22" w:rsidRPr="00A0418E" w:rsidRDefault="00236EC4" w:rsidP="00A0418E">
      <w:pPr>
        <w:spacing w:after="0"/>
        <w:ind w:left="2410"/>
        <w:jc w:val="both"/>
        <w:rPr>
          <w:rFonts w:ascii="Arial" w:hAnsi="Arial" w:cs="Arial"/>
          <w:sz w:val="20"/>
        </w:rPr>
      </w:pPr>
      <w:r w:rsidRPr="00A0418E">
        <w:rPr>
          <w:rFonts w:ascii="Arial" w:hAnsi="Arial" w:cs="Arial"/>
          <w:sz w:val="20"/>
        </w:rPr>
        <w:t xml:space="preserve">Serán </w:t>
      </w:r>
      <w:r w:rsidR="00804EAA" w:rsidRPr="00A0418E">
        <w:rPr>
          <w:rFonts w:ascii="Arial" w:hAnsi="Arial" w:cs="Arial"/>
          <w:sz w:val="20"/>
        </w:rPr>
        <w:t xml:space="preserve">susceptibles de ser galardonados en </w:t>
      </w:r>
      <w:r w:rsidRPr="00A0418E">
        <w:rPr>
          <w:rFonts w:ascii="Arial" w:hAnsi="Arial" w:cs="Arial"/>
          <w:sz w:val="20"/>
        </w:rPr>
        <w:t xml:space="preserve">esta categoría los mejores ejemplos de colaboración </w:t>
      </w:r>
      <w:r w:rsidR="00D579BF" w:rsidRPr="00A0418E">
        <w:rPr>
          <w:rFonts w:ascii="Arial" w:hAnsi="Arial" w:cs="Arial"/>
          <w:sz w:val="20"/>
        </w:rPr>
        <w:t>Fabricante-Distribuidor</w:t>
      </w:r>
      <w:r w:rsidRPr="00A0418E">
        <w:rPr>
          <w:rFonts w:ascii="Arial" w:hAnsi="Arial" w:cs="Arial"/>
          <w:sz w:val="20"/>
        </w:rPr>
        <w:t xml:space="preserve"> </w:t>
      </w:r>
      <w:r w:rsidR="00F2359C" w:rsidRPr="00A0418E">
        <w:rPr>
          <w:rFonts w:ascii="Arial" w:hAnsi="Arial" w:cs="Arial"/>
          <w:sz w:val="20"/>
        </w:rPr>
        <w:t xml:space="preserve">que </w:t>
      </w:r>
      <w:r w:rsidR="00804EAA" w:rsidRPr="00A0418E">
        <w:rPr>
          <w:rFonts w:ascii="Arial" w:hAnsi="Arial" w:cs="Arial"/>
          <w:sz w:val="20"/>
        </w:rPr>
        <w:t xml:space="preserve">hayan favorecido </w:t>
      </w:r>
      <w:r w:rsidRPr="00A0418E">
        <w:rPr>
          <w:rFonts w:ascii="Arial" w:hAnsi="Arial" w:cs="Arial"/>
          <w:sz w:val="20"/>
        </w:rPr>
        <w:t xml:space="preserve">la </w:t>
      </w:r>
      <w:r w:rsidR="00DE5862" w:rsidRPr="00D63822">
        <w:rPr>
          <w:rFonts w:ascii="Arial" w:hAnsi="Arial" w:cs="Arial"/>
          <w:noProof/>
          <w:sz w:val="20"/>
          <w:lang w:eastAsia="es-ES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66C0F5D4" wp14:editId="5A94B2FA">
                <wp:simplePos x="0" y="0"/>
                <wp:positionH relativeFrom="page">
                  <wp:posOffset>-774700</wp:posOffset>
                </wp:positionH>
                <wp:positionV relativeFrom="paragraph">
                  <wp:posOffset>-989330</wp:posOffset>
                </wp:positionV>
                <wp:extent cx="2889250" cy="18231485"/>
                <wp:effectExtent l="0" t="0" r="6350" b="0"/>
                <wp:wrapNone/>
                <wp:docPr id="1038" name="Rectángu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89250" cy="1823148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7D87F9" id="Rectángulo 9" o:spid="_x0000_s1026" style="position:absolute;margin-left:-61pt;margin-top:-77.9pt;width:227.5pt;height:1435.5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" fillcolor="#0070c0" stroked="f" strokeweight="1pt">
                <w10:wrap anchorx="page"/>
              </v:rect>
            </w:pict>
          </mc:Fallback>
        </mc:AlternateContent>
      </w:r>
      <w:r w:rsidRPr="00A0418E">
        <w:rPr>
          <w:rFonts w:ascii="Arial" w:hAnsi="Arial" w:cs="Arial"/>
          <w:sz w:val="20"/>
        </w:rPr>
        <w:t>comercialización de las innovaciones</w:t>
      </w:r>
      <w:r w:rsidR="00F76673">
        <w:rPr>
          <w:rFonts w:ascii="Arial" w:hAnsi="Arial" w:cs="Arial"/>
          <w:sz w:val="20"/>
        </w:rPr>
        <w:t>, según se describen en la categoría de Innovación</w:t>
      </w:r>
      <w:r w:rsidR="00BB75CB">
        <w:rPr>
          <w:rFonts w:ascii="Arial" w:hAnsi="Arial" w:cs="Arial"/>
          <w:sz w:val="20"/>
        </w:rPr>
        <w:t xml:space="preserve"> (no entrarán las promociones de otros productos en el mercado)</w:t>
      </w:r>
      <w:r w:rsidR="00F2359C" w:rsidRPr="00A0418E">
        <w:rPr>
          <w:rFonts w:ascii="Arial" w:hAnsi="Arial" w:cs="Arial"/>
          <w:sz w:val="20"/>
        </w:rPr>
        <w:t>, generando</w:t>
      </w:r>
      <w:r w:rsidRPr="00A0418E">
        <w:rPr>
          <w:rFonts w:ascii="Arial" w:hAnsi="Arial" w:cs="Arial"/>
          <w:sz w:val="20"/>
        </w:rPr>
        <w:t xml:space="preserve"> valor añadido al sector en favor del crecimiento del consumo, innovación y empleo.</w:t>
      </w:r>
      <w:r w:rsidR="007D2940">
        <w:rPr>
          <w:rFonts w:ascii="Arial" w:hAnsi="Arial" w:cs="Arial"/>
          <w:sz w:val="20"/>
        </w:rPr>
        <w:t xml:space="preserve"> </w:t>
      </w:r>
      <w:r w:rsidR="008E0A83" w:rsidRPr="00A0418E">
        <w:rPr>
          <w:rFonts w:ascii="Arial" w:hAnsi="Arial" w:cs="Arial"/>
          <w:sz w:val="20"/>
        </w:rPr>
        <w:t xml:space="preserve">Podrán presentarse las </w:t>
      </w:r>
      <w:r w:rsidR="00070359" w:rsidRPr="00A0418E">
        <w:rPr>
          <w:rFonts w:ascii="Arial" w:hAnsi="Arial" w:cs="Arial"/>
          <w:sz w:val="20"/>
        </w:rPr>
        <w:t xml:space="preserve">Marcas de Fabricante </w:t>
      </w:r>
      <w:r w:rsidR="008E0A83" w:rsidRPr="00A0418E">
        <w:rPr>
          <w:rFonts w:ascii="Arial" w:hAnsi="Arial" w:cs="Arial"/>
          <w:sz w:val="20"/>
        </w:rPr>
        <w:t>y las cadenas de distribución que evidencien ejemplos en este sentido.</w:t>
      </w:r>
    </w:p>
    <w:p w14:paraId="30C97311" w14:textId="6B2C0573" w:rsidR="00F57750" w:rsidRPr="00A0418E" w:rsidRDefault="00E753A4" w:rsidP="00A0418E">
      <w:pPr>
        <w:pStyle w:val="ListParagraph"/>
        <w:spacing w:after="0"/>
        <w:ind w:left="3240"/>
        <w:jc w:val="both"/>
        <w:rPr>
          <w:rFonts w:ascii="Arial" w:hAnsi="Arial" w:cs="Arial"/>
          <w:sz w:val="20"/>
        </w:rPr>
      </w:pPr>
      <w:r w:rsidRPr="00A0418E">
        <w:rPr>
          <w:rFonts w:ascii="Arial" w:hAnsi="Arial" w:cs="Arial"/>
          <w:noProof/>
          <w:sz w:val="20"/>
          <w:lang w:eastAsia="es-ES"/>
        </w:rPr>
        <mc:AlternateContent>
          <mc:Choice Requires="wps">
            <w:drawing>
              <wp:anchor distT="0" distB="0" distL="114300" distR="114300" simplePos="0" relativeHeight="251658261" behindDoc="1" locked="0" layoutInCell="1" allowOverlap="1" wp14:anchorId="5886B1B0" wp14:editId="770DF485">
                <wp:simplePos x="0" y="0"/>
                <wp:positionH relativeFrom="page">
                  <wp:posOffset>0</wp:posOffset>
                </wp:positionH>
                <wp:positionV relativeFrom="paragraph">
                  <wp:posOffset>-633597</wp:posOffset>
                </wp:positionV>
                <wp:extent cx="2121535" cy="17211675"/>
                <wp:effectExtent l="0" t="0" r="0" b="9525"/>
                <wp:wrapNone/>
                <wp:docPr id="1028" name="Rectángu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21535" cy="1721167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18A0A1" id="Rectángulo 9" o:spid="_x0000_s1026" style="position:absolute;margin-left:0;margin-top:-49.9pt;width:167.05pt;height:1355.25pt;z-index:-25165821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" fillcolor="#0070c0" stroked="f" strokeweight="1pt">
                <w10:wrap anchorx="page"/>
              </v:rect>
            </w:pict>
          </mc:Fallback>
        </mc:AlternateContent>
      </w:r>
    </w:p>
    <w:p w14:paraId="7B2651EB" w14:textId="49E0E4CB" w:rsidR="00B4767D" w:rsidRPr="00A0418E" w:rsidRDefault="00B4767D" w:rsidP="00A0418E">
      <w:pPr>
        <w:spacing w:after="0"/>
        <w:ind w:left="2410"/>
        <w:jc w:val="both"/>
        <w:rPr>
          <w:rFonts w:ascii="Arial" w:hAnsi="Arial" w:cs="Arial"/>
          <w:sz w:val="20"/>
        </w:rPr>
      </w:pPr>
    </w:p>
    <w:bookmarkStart w:id="0" w:name="_Hlk27380017"/>
    <w:p w14:paraId="1066286B" w14:textId="4DE22E6A" w:rsidR="00B4767D" w:rsidRPr="00AD336B" w:rsidRDefault="00B4767D" w:rsidP="005B48B9">
      <w:pPr>
        <w:pStyle w:val="ListParagraph"/>
        <w:spacing w:after="0"/>
        <w:ind w:left="2127" w:firstLine="283"/>
        <w:jc w:val="both"/>
        <w:rPr>
          <w:rFonts w:ascii="Arial" w:hAnsi="Arial" w:cs="Arial"/>
          <w:b/>
          <w:color w:val="4472C4" w:themeColor="accent1"/>
          <w:sz w:val="24"/>
        </w:rPr>
      </w:pPr>
      <w:r w:rsidRPr="00AD336B">
        <w:rPr>
          <w:rFonts w:ascii="Arial" w:hAnsi="Arial" w:cs="Arial"/>
          <w:b/>
          <w:noProof/>
          <w:color w:val="4472C4" w:themeColor="accent1"/>
          <w:sz w:val="24"/>
        </w:rPr>
        <mc:AlternateContent>
          <mc:Choice Requires="wps">
            <w:drawing>
              <wp:anchor distT="0" distB="0" distL="114300" distR="114300" simplePos="0" relativeHeight="251658265" behindDoc="0" locked="0" layoutInCell="1" allowOverlap="1" wp14:anchorId="547FEA53" wp14:editId="1E9F2E48">
                <wp:simplePos x="0" y="0"/>
                <wp:positionH relativeFrom="column">
                  <wp:posOffset>236220</wp:posOffset>
                </wp:positionH>
                <wp:positionV relativeFrom="paragraph">
                  <wp:posOffset>16510</wp:posOffset>
                </wp:positionV>
                <wp:extent cx="1040765" cy="189865"/>
                <wp:effectExtent l="0" t="0" r="6985" b="635"/>
                <wp:wrapNone/>
                <wp:docPr id="1033" name="Flecha: pentágono 10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0765" cy="189865"/>
                        </a:xfrm>
                        <a:prstGeom prst="homePlate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95D9A8" id="Flecha: pentágono 1033" o:spid="_x0000_s1026" type="#_x0000_t15" style="position:absolute;margin-left:18.6pt;margin-top:1.3pt;width:81.95pt;height:14.95pt;z-index:2516582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" adj="19630" fillcolor="#0070c0" stroked="f" strokeweight="1pt"/>
            </w:pict>
          </mc:Fallback>
        </mc:AlternateContent>
      </w:r>
      <w:r w:rsidR="00A0418E" w:rsidRPr="00AD336B">
        <w:rPr>
          <w:rFonts w:ascii="Arial" w:hAnsi="Arial" w:cs="Arial"/>
          <w:b/>
          <w:color w:val="4472C4" w:themeColor="accent1"/>
          <w:sz w:val="24"/>
        </w:rPr>
        <w:t>M</w:t>
      </w:r>
      <w:r w:rsidR="00483724">
        <w:rPr>
          <w:rFonts w:ascii="Arial" w:hAnsi="Arial" w:cs="Arial"/>
          <w:b/>
          <w:color w:val="4472C4" w:themeColor="accent1"/>
          <w:sz w:val="24"/>
        </w:rPr>
        <w:t>ayor Impacto Rural</w:t>
      </w:r>
      <w:r w:rsidR="00B83840">
        <w:rPr>
          <w:rFonts w:ascii="Arial" w:hAnsi="Arial" w:cs="Arial"/>
          <w:b/>
          <w:color w:val="4472C4" w:themeColor="accent1"/>
          <w:sz w:val="24"/>
        </w:rPr>
        <w:t xml:space="preserve"> (ENE 2025 – DIC 2025)</w:t>
      </w:r>
    </w:p>
    <w:p w14:paraId="07D3CD77" w14:textId="2EDB7AAA" w:rsidR="00D63822" w:rsidRDefault="00D63822" w:rsidP="00D83F58">
      <w:pPr>
        <w:spacing w:after="0"/>
        <w:jc w:val="both"/>
        <w:rPr>
          <w:rFonts w:ascii="Arial" w:hAnsi="Arial" w:cs="Arial"/>
          <w:strike/>
          <w:sz w:val="20"/>
        </w:rPr>
      </w:pPr>
    </w:p>
    <w:p w14:paraId="267F3BAA" w14:textId="6692A32C" w:rsidR="00D63822" w:rsidRDefault="00AF4C3D" w:rsidP="00D63822">
      <w:pPr>
        <w:spacing w:after="0"/>
        <w:ind w:left="2410"/>
        <w:jc w:val="both"/>
        <w:rPr>
          <w:rFonts w:ascii="Arial" w:hAnsi="Arial" w:cs="Arial"/>
          <w:sz w:val="20"/>
        </w:rPr>
      </w:pPr>
      <w:r w:rsidRPr="00A0418E">
        <w:rPr>
          <w:rFonts w:ascii="Arial" w:hAnsi="Arial" w:cs="Arial"/>
          <w:noProof/>
          <w:sz w:val="20"/>
          <w:lang w:eastAsia="es-ES"/>
        </w:rPr>
        <mc:AlternateContent>
          <mc:Choice Requires="wps">
            <w:drawing>
              <wp:anchor distT="0" distB="0" distL="114300" distR="114300" simplePos="0" relativeHeight="251658286" behindDoc="1" locked="0" layoutInCell="1" allowOverlap="1" wp14:anchorId="72463A61" wp14:editId="14A42025">
                <wp:simplePos x="0" y="0"/>
                <wp:positionH relativeFrom="page">
                  <wp:posOffset>12700</wp:posOffset>
                </wp:positionH>
                <wp:positionV relativeFrom="paragraph">
                  <wp:posOffset>-655955</wp:posOffset>
                </wp:positionV>
                <wp:extent cx="2121535" cy="21383625"/>
                <wp:effectExtent l="0" t="0" r="0" b="9525"/>
                <wp:wrapNone/>
                <wp:docPr id="761740691" name="Rectángu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21535" cy="2138362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32FAC9" id="Rectángulo 9" o:spid="_x0000_s1026" style="position:absolute;margin-left:1pt;margin-top:-51.65pt;width:167.05pt;height:1683.75pt;z-index:-25165819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" fillcolor="#0070c0" stroked="f" strokeweight="1pt">
                <w10:wrap anchorx="page"/>
              </v:rect>
            </w:pict>
          </mc:Fallback>
        </mc:AlternateContent>
      </w:r>
      <w:r w:rsidR="00D63822" w:rsidRPr="00D83F58">
        <w:rPr>
          <w:rFonts w:ascii="Arial" w:hAnsi="Arial" w:cs="Arial"/>
          <w:sz w:val="20"/>
        </w:rPr>
        <w:t xml:space="preserve">Serán susceptibles de ser galardonados en esta categoría las </w:t>
      </w:r>
      <w:r w:rsidR="00483724">
        <w:rPr>
          <w:rFonts w:ascii="Arial" w:hAnsi="Arial" w:cs="Arial"/>
          <w:sz w:val="20"/>
        </w:rPr>
        <w:t>prácticas entre</w:t>
      </w:r>
      <w:r w:rsidR="00D63822" w:rsidRPr="00D83F58">
        <w:rPr>
          <w:rFonts w:ascii="Arial" w:hAnsi="Arial" w:cs="Arial"/>
          <w:sz w:val="20"/>
        </w:rPr>
        <w:t xml:space="preserve"> Fabricante – Sector Primario que hayan favorecido la </w:t>
      </w:r>
      <w:r w:rsidR="00D83F58" w:rsidRPr="00D83F58">
        <w:rPr>
          <w:rFonts w:ascii="Arial" w:hAnsi="Arial" w:cs="Arial"/>
          <w:sz w:val="20"/>
        </w:rPr>
        <w:t>innovación</w:t>
      </w:r>
      <w:r w:rsidR="00D63822" w:rsidRPr="00D83F58">
        <w:rPr>
          <w:rFonts w:ascii="Arial" w:hAnsi="Arial" w:cs="Arial"/>
          <w:sz w:val="20"/>
        </w:rPr>
        <w:t xml:space="preserve">, generando </w:t>
      </w:r>
      <w:r w:rsidR="00483724">
        <w:rPr>
          <w:rFonts w:ascii="Arial" w:hAnsi="Arial" w:cs="Arial"/>
          <w:sz w:val="20"/>
        </w:rPr>
        <w:t xml:space="preserve">un mayor impacto rural y </w:t>
      </w:r>
      <w:r w:rsidR="00D63822" w:rsidRPr="00D83F58">
        <w:rPr>
          <w:rFonts w:ascii="Arial" w:hAnsi="Arial" w:cs="Arial"/>
          <w:sz w:val="20"/>
        </w:rPr>
        <w:t>valor añadido al sector</w:t>
      </w:r>
      <w:r w:rsidR="00413845">
        <w:rPr>
          <w:rFonts w:ascii="Arial" w:hAnsi="Arial" w:cs="Arial"/>
          <w:sz w:val="20"/>
        </w:rPr>
        <w:t>,</w:t>
      </w:r>
      <w:r w:rsidR="00483724">
        <w:rPr>
          <w:rFonts w:ascii="Arial" w:hAnsi="Arial" w:cs="Arial"/>
          <w:sz w:val="20"/>
        </w:rPr>
        <w:t xml:space="preserve"> </w:t>
      </w:r>
      <w:r w:rsidR="00D63822" w:rsidRPr="00D83F58">
        <w:rPr>
          <w:rFonts w:ascii="Arial" w:hAnsi="Arial" w:cs="Arial"/>
          <w:sz w:val="20"/>
        </w:rPr>
        <w:t>en favor del crecimiento del consumo, innovación y empleo.</w:t>
      </w:r>
    </w:p>
    <w:p w14:paraId="6076B0D9" w14:textId="4304E13B" w:rsidR="002E0604" w:rsidRPr="00A0418E" w:rsidRDefault="002E0604" w:rsidP="00D63822">
      <w:pPr>
        <w:spacing w:after="0"/>
        <w:jc w:val="both"/>
        <w:rPr>
          <w:rFonts w:ascii="Arial" w:hAnsi="Arial" w:cs="Arial"/>
          <w:sz w:val="20"/>
          <w:highlight w:val="yellow"/>
        </w:rPr>
      </w:pPr>
    </w:p>
    <w:p w14:paraId="54AC56DF" w14:textId="40157624" w:rsidR="00377217" w:rsidRPr="00D63822" w:rsidRDefault="00377217" w:rsidP="00A0418E">
      <w:pPr>
        <w:spacing w:after="0"/>
        <w:ind w:left="2410"/>
        <w:jc w:val="both"/>
        <w:rPr>
          <w:rFonts w:ascii="Arial" w:hAnsi="Arial" w:cs="Arial"/>
          <w:sz w:val="20"/>
        </w:rPr>
      </w:pPr>
      <w:r w:rsidRPr="00D63822">
        <w:rPr>
          <w:rFonts w:ascii="Arial" w:hAnsi="Arial" w:cs="Arial"/>
          <w:sz w:val="20"/>
        </w:rPr>
        <w:t>Podrá presentar su candidatura cualquier persona</w:t>
      </w:r>
      <w:r w:rsidR="00A0418E" w:rsidRPr="00D63822">
        <w:rPr>
          <w:rFonts w:ascii="Arial" w:hAnsi="Arial" w:cs="Arial"/>
          <w:sz w:val="20"/>
        </w:rPr>
        <w:t xml:space="preserve"> física</w:t>
      </w:r>
      <w:r w:rsidR="002E0604" w:rsidRPr="00D63822">
        <w:rPr>
          <w:rFonts w:ascii="Arial" w:hAnsi="Arial" w:cs="Arial"/>
          <w:sz w:val="20"/>
        </w:rPr>
        <w:t xml:space="preserve"> o jurídica</w:t>
      </w:r>
      <w:r w:rsidRPr="00D63822">
        <w:rPr>
          <w:rFonts w:ascii="Arial" w:hAnsi="Arial" w:cs="Arial"/>
          <w:sz w:val="20"/>
        </w:rPr>
        <w:t xml:space="preserve"> </w:t>
      </w:r>
      <w:r w:rsidR="002E0604" w:rsidRPr="00D63822">
        <w:rPr>
          <w:rFonts w:ascii="Arial" w:hAnsi="Arial" w:cs="Arial"/>
          <w:sz w:val="20"/>
        </w:rPr>
        <w:t>cuyo</w:t>
      </w:r>
      <w:r w:rsidR="002B49EE" w:rsidRPr="00D63822">
        <w:rPr>
          <w:rFonts w:ascii="Arial" w:hAnsi="Arial" w:cs="Arial"/>
          <w:sz w:val="20"/>
        </w:rPr>
        <w:t xml:space="preserve"> proyecto</w:t>
      </w:r>
      <w:r w:rsidRPr="00D63822">
        <w:rPr>
          <w:rFonts w:ascii="Arial" w:hAnsi="Arial" w:cs="Arial"/>
          <w:sz w:val="20"/>
        </w:rPr>
        <w:t xml:space="preserve"> </w:t>
      </w:r>
      <w:r w:rsidR="002E0604" w:rsidRPr="00D63822">
        <w:rPr>
          <w:rFonts w:ascii="Arial" w:hAnsi="Arial" w:cs="Arial"/>
          <w:sz w:val="20"/>
        </w:rPr>
        <w:t>haya</w:t>
      </w:r>
      <w:r w:rsidRPr="00D63822">
        <w:rPr>
          <w:rFonts w:ascii="Arial" w:hAnsi="Arial" w:cs="Arial"/>
          <w:sz w:val="20"/>
        </w:rPr>
        <w:t xml:space="preserve"> </w:t>
      </w:r>
      <w:r w:rsidR="002E0604" w:rsidRPr="00D63822">
        <w:rPr>
          <w:rFonts w:ascii="Arial" w:hAnsi="Arial" w:cs="Arial"/>
          <w:sz w:val="20"/>
        </w:rPr>
        <w:t>supuesto</w:t>
      </w:r>
      <w:r w:rsidRPr="00D63822">
        <w:rPr>
          <w:rFonts w:ascii="Arial" w:hAnsi="Arial" w:cs="Arial"/>
          <w:sz w:val="20"/>
        </w:rPr>
        <w:t xml:space="preserve"> </w:t>
      </w:r>
      <w:r w:rsidR="00D63822" w:rsidRPr="00D83F58">
        <w:rPr>
          <w:rFonts w:ascii="Arial" w:hAnsi="Arial" w:cs="Arial"/>
          <w:sz w:val="20"/>
        </w:rPr>
        <w:t xml:space="preserve">una innovación o </w:t>
      </w:r>
      <w:r w:rsidR="002E0604" w:rsidRPr="00D83F58">
        <w:rPr>
          <w:rFonts w:ascii="Arial" w:hAnsi="Arial" w:cs="Arial"/>
          <w:sz w:val="20"/>
        </w:rPr>
        <w:t>un</w:t>
      </w:r>
      <w:r w:rsidR="002E0604" w:rsidRPr="00D63822">
        <w:rPr>
          <w:rFonts w:ascii="Arial" w:hAnsi="Arial" w:cs="Arial"/>
          <w:sz w:val="20"/>
        </w:rPr>
        <w:t xml:space="preserve"> beneficio</w:t>
      </w:r>
      <w:r w:rsidR="002B49EE" w:rsidRPr="00D63822">
        <w:rPr>
          <w:rFonts w:ascii="Arial" w:hAnsi="Arial" w:cs="Arial"/>
          <w:sz w:val="20"/>
        </w:rPr>
        <w:t xml:space="preserve"> para el desarrollo de la actividad agraria, la sociedad o el entorno.</w:t>
      </w:r>
      <w:r w:rsidR="002E0604" w:rsidRPr="00D63822">
        <w:rPr>
          <w:rFonts w:ascii="Arial" w:hAnsi="Arial" w:cs="Arial"/>
          <w:sz w:val="20"/>
        </w:rPr>
        <w:t xml:space="preserve"> Se podrán tener en cuenta criterios de valoración</w:t>
      </w:r>
      <w:r w:rsidR="00A706F3" w:rsidRPr="00D63822">
        <w:rPr>
          <w:rFonts w:ascii="Arial" w:hAnsi="Arial" w:cs="Arial"/>
          <w:sz w:val="20"/>
        </w:rPr>
        <w:t xml:space="preserve"> como</w:t>
      </w:r>
      <w:r w:rsidR="002E0604" w:rsidRPr="00D63822">
        <w:rPr>
          <w:rFonts w:ascii="Arial" w:hAnsi="Arial" w:cs="Arial"/>
          <w:sz w:val="20"/>
        </w:rPr>
        <w:t>:</w:t>
      </w:r>
    </w:p>
    <w:p w14:paraId="08E27ADD" w14:textId="00257CA6" w:rsidR="002E0604" w:rsidRPr="00D63822" w:rsidRDefault="002E0604" w:rsidP="002E0604">
      <w:pPr>
        <w:pStyle w:val="ListParagraph"/>
        <w:numPr>
          <w:ilvl w:val="0"/>
          <w:numId w:val="13"/>
        </w:numPr>
        <w:spacing w:after="0"/>
        <w:jc w:val="both"/>
        <w:rPr>
          <w:rFonts w:ascii="Arial" w:hAnsi="Arial" w:cs="Arial"/>
          <w:sz w:val="20"/>
        </w:rPr>
      </w:pPr>
      <w:r w:rsidRPr="00D63822">
        <w:rPr>
          <w:rFonts w:ascii="Arial" w:hAnsi="Arial" w:cs="Arial"/>
          <w:sz w:val="20"/>
        </w:rPr>
        <w:t>Mejora de la eficiencia y/o productividad.</w:t>
      </w:r>
    </w:p>
    <w:p w14:paraId="7C03CFF9" w14:textId="7D2AAD52" w:rsidR="002E0604" w:rsidRPr="00D63822" w:rsidRDefault="002E0604" w:rsidP="002E0604">
      <w:pPr>
        <w:pStyle w:val="ListParagraph"/>
        <w:numPr>
          <w:ilvl w:val="0"/>
          <w:numId w:val="13"/>
        </w:numPr>
        <w:spacing w:after="0"/>
        <w:jc w:val="both"/>
        <w:rPr>
          <w:rFonts w:ascii="Arial" w:hAnsi="Arial" w:cs="Arial"/>
          <w:sz w:val="20"/>
        </w:rPr>
      </w:pPr>
      <w:r w:rsidRPr="00D63822">
        <w:rPr>
          <w:rFonts w:ascii="Arial" w:hAnsi="Arial" w:cs="Arial"/>
          <w:sz w:val="20"/>
        </w:rPr>
        <w:t>Prácticas con impacto medioambiental positivo.</w:t>
      </w:r>
    </w:p>
    <w:p w14:paraId="3D5D0EFE" w14:textId="0A686F56" w:rsidR="002E0604" w:rsidRPr="00D63822" w:rsidRDefault="002E0604" w:rsidP="002E0604">
      <w:pPr>
        <w:pStyle w:val="ListParagraph"/>
        <w:numPr>
          <w:ilvl w:val="0"/>
          <w:numId w:val="13"/>
        </w:numPr>
        <w:spacing w:after="0"/>
        <w:jc w:val="both"/>
        <w:rPr>
          <w:rFonts w:ascii="Arial" w:hAnsi="Arial" w:cs="Arial"/>
          <w:sz w:val="20"/>
        </w:rPr>
      </w:pPr>
      <w:r w:rsidRPr="00D63822">
        <w:rPr>
          <w:rFonts w:ascii="Arial" w:hAnsi="Arial" w:cs="Arial"/>
          <w:sz w:val="20"/>
        </w:rPr>
        <w:t>Bienestar animal.</w:t>
      </w:r>
    </w:p>
    <w:p w14:paraId="0F5D5EAF" w14:textId="0F6F1648" w:rsidR="002E0604" w:rsidRPr="00D63822" w:rsidRDefault="002E0604" w:rsidP="002E0604">
      <w:pPr>
        <w:pStyle w:val="ListParagraph"/>
        <w:numPr>
          <w:ilvl w:val="0"/>
          <w:numId w:val="13"/>
        </w:numPr>
        <w:spacing w:after="0"/>
        <w:jc w:val="both"/>
        <w:rPr>
          <w:rFonts w:ascii="Arial" w:hAnsi="Arial" w:cs="Arial"/>
          <w:sz w:val="20"/>
        </w:rPr>
      </w:pPr>
      <w:r w:rsidRPr="00D63822">
        <w:rPr>
          <w:rFonts w:ascii="Arial" w:hAnsi="Arial" w:cs="Arial"/>
          <w:sz w:val="20"/>
        </w:rPr>
        <w:t>Optimización de recursos naturales.</w:t>
      </w:r>
    </w:p>
    <w:p w14:paraId="0A575DD7" w14:textId="2517847A" w:rsidR="002E0604" w:rsidRDefault="002E0604" w:rsidP="002E0604">
      <w:pPr>
        <w:pStyle w:val="ListParagraph"/>
        <w:numPr>
          <w:ilvl w:val="0"/>
          <w:numId w:val="13"/>
        </w:numPr>
        <w:spacing w:after="0"/>
        <w:jc w:val="both"/>
        <w:rPr>
          <w:rFonts w:ascii="Arial" w:hAnsi="Arial" w:cs="Arial"/>
          <w:sz w:val="20"/>
        </w:rPr>
      </w:pPr>
      <w:r w:rsidRPr="00D63822">
        <w:rPr>
          <w:rFonts w:ascii="Arial" w:hAnsi="Arial" w:cs="Arial"/>
          <w:sz w:val="20"/>
        </w:rPr>
        <w:t>Impacto social positivo en el entorno.</w:t>
      </w:r>
    </w:p>
    <w:p w14:paraId="019FDB31" w14:textId="029A8667" w:rsidR="00C74971" w:rsidRDefault="00C74971" w:rsidP="00C74971">
      <w:pPr>
        <w:pStyle w:val="ListParagraph"/>
        <w:spacing w:after="0"/>
        <w:ind w:left="2770"/>
        <w:jc w:val="both"/>
        <w:rPr>
          <w:rFonts w:ascii="Arial" w:hAnsi="Arial" w:cs="Arial"/>
          <w:sz w:val="20"/>
        </w:rPr>
      </w:pPr>
    </w:p>
    <w:p w14:paraId="5A96FCD3" w14:textId="3FFF2FD8" w:rsidR="007A6F5B" w:rsidRPr="00B83840" w:rsidRDefault="007A6F5B" w:rsidP="007A6F5B">
      <w:pPr>
        <w:spacing w:after="0"/>
        <w:ind w:left="2410"/>
        <w:jc w:val="both"/>
        <w:rPr>
          <w:rFonts w:ascii="Arial" w:hAnsi="Arial" w:cs="Arial"/>
          <w:sz w:val="20"/>
          <w:u w:val="single"/>
        </w:rPr>
      </w:pPr>
      <w:r w:rsidRPr="00B83840">
        <w:rPr>
          <w:rFonts w:ascii="Arial" w:hAnsi="Arial" w:cs="Arial"/>
          <w:sz w:val="20"/>
          <w:u w:val="single"/>
        </w:rPr>
        <w:t>En esta categoría podrán presentarse proyectos que no hayan sido puestos en marcha en 202</w:t>
      </w:r>
      <w:r w:rsidR="00413845" w:rsidRPr="00B83840">
        <w:rPr>
          <w:rFonts w:ascii="Arial" w:hAnsi="Arial" w:cs="Arial"/>
          <w:sz w:val="20"/>
          <w:u w:val="single"/>
        </w:rPr>
        <w:t>5</w:t>
      </w:r>
      <w:r w:rsidRPr="00B83840">
        <w:rPr>
          <w:rFonts w:ascii="Arial" w:hAnsi="Arial" w:cs="Arial"/>
          <w:sz w:val="20"/>
          <w:u w:val="single"/>
        </w:rPr>
        <w:t>, pero sí será imprescindible que haya estado vigente</w:t>
      </w:r>
      <w:r w:rsidR="00B1411A" w:rsidRPr="00B83840">
        <w:rPr>
          <w:rFonts w:ascii="Arial" w:hAnsi="Arial" w:cs="Arial"/>
          <w:sz w:val="20"/>
          <w:u w:val="single"/>
        </w:rPr>
        <w:t>s</w:t>
      </w:r>
      <w:r w:rsidRPr="00B83840">
        <w:rPr>
          <w:rFonts w:ascii="Arial" w:hAnsi="Arial" w:cs="Arial"/>
          <w:sz w:val="20"/>
          <w:u w:val="single"/>
        </w:rPr>
        <w:t xml:space="preserve"> en dicho año.</w:t>
      </w:r>
    </w:p>
    <w:bookmarkEnd w:id="0"/>
    <w:p w14:paraId="6128292A" w14:textId="71EE90CF" w:rsidR="00236EC4" w:rsidRDefault="00236EC4" w:rsidP="00A0418E">
      <w:pPr>
        <w:spacing w:after="0"/>
        <w:ind w:left="2410"/>
        <w:jc w:val="both"/>
        <w:rPr>
          <w:rFonts w:ascii="Arial" w:hAnsi="Arial" w:cs="Arial"/>
          <w:sz w:val="20"/>
        </w:rPr>
      </w:pPr>
    </w:p>
    <w:p w14:paraId="7E5BB57E" w14:textId="402EB99B" w:rsidR="00A42901" w:rsidRDefault="001F0256" w:rsidP="00A0418E">
      <w:pPr>
        <w:spacing w:after="0"/>
        <w:ind w:left="2410"/>
        <w:jc w:val="both"/>
        <w:rPr>
          <w:rFonts w:ascii="Arial" w:hAnsi="Arial" w:cs="Arial"/>
          <w:sz w:val="20"/>
        </w:rPr>
      </w:pPr>
      <w:r w:rsidRPr="00AD336B">
        <w:rPr>
          <w:rFonts w:ascii="Arial" w:hAnsi="Arial" w:cs="Arial"/>
          <w:b/>
          <w:noProof/>
          <w:color w:val="4472C4" w:themeColor="accent1"/>
          <w:sz w:val="24"/>
        </w:rPr>
        <mc:AlternateContent>
          <mc:Choice Requires="wps">
            <w:drawing>
              <wp:anchor distT="0" distB="0" distL="114300" distR="114300" simplePos="0" relativeHeight="251658271" behindDoc="0" locked="0" layoutInCell="1" allowOverlap="1" wp14:anchorId="191ED87A" wp14:editId="7A9EF799">
                <wp:simplePos x="0" y="0"/>
                <wp:positionH relativeFrom="column">
                  <wp:posOffset>273050</wp:posOffset>
                </wp:positionH>
                <wp:positionV relativeFrom="paragraph">
                  <wp:posOffset>-635</wp:posOffset>
                </wp:positionV>
                <wp:extent cx="1040765" cy="189865"/>
                <wp:effectExtent l="0" t="0" r="6985" b="635"/>
                <wp:wrapNone/>
                <wp:docPr id="35" name="Flecha: pentágono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0765" cy="189865"/>
                        </a:xfrm>
                        <a:prstGeom prst="homePlate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2A237C" id="Flecha: pentágono 35" o:spid="_x0000_s1026" type="#_x0000_t15" style="position:absolute;margin-left:21.5pt;margin-top:-.05pt;width:81.95pt;height:14.95pt;z-index:25165827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" adj="19630" fillcolor="#0070c0" stroked="f" strokeweight="1pt"/>
            </w:pict>
          </mc:Fallback>
        </mc:AlternateContent>
      </w:r>
      <w:r w:rsidR="00350C38">
        <w:rPr>
          <w:rFonts w:ascii="Arial" w:hAnsi="Arial" w:cs="Arial"/>
          <w:b/>
          <w:color w:val="4472C4" w:themeColor="accent1"/>
          <w:sz w:val="24"/>
        </w:rPr>
        <w:t xml:space="preserve">Propósito e </w:t>
      </w:r>
      <w:r w:rsidR="00965AC0">
        <w:rPr>
          <w:rFonts w:ascii="Arial" w:hAnsi="Arial" w:cs="Arial"/>
          <w:b/>
          <w:color w:val="4472C4" w:themeColor="accent1"/>
          <w:sz w:val="24"/>
        </w:rPr>
        <w:t>Innovación Social</w:t>
      </w:r>
      <w:r w:rsidR="00965AC0" w:rsidRPr="00AD336B">
        <w:rPr>
          <w:rFonts w:ascii="Arial" w:hAnsi="Arial" w:cs="Arial"/>
          <w:b/>
          <w:noProof/>
          <w:color w:val="4472C4" w:themeColor="accent1"/>
          <w:sz w:val="24"/>
        </w:rPr>
        <w:t xml:space="preserve"> </w:t>
      </w:r>
      <w:r w:rsidR="00B83840">
        <w:rPr>
          <w:rFonts w:ascii="Arial" w:hAnsi="Arial" w:cs="Arial"/>
          <w:b/>
          <w:noProof/>
          <w:color w:val="4472C4" w:themeColor="accent1"/>
          <w:sz w:val="24"/>
        </w:rPr>
        <w:t>(ENE 2025 – DIC 2025)</w:t>
      </w:r>
    </w:p>
    <w:p w14:paraId="24ACFB24" w14:textId="3C7E401B" w:rsidR="00A42901" w:rsidRDefault="00A42901" w:rsidP="00A0418E">
      <w:pPr>
        <w:spacing w:after="0"/>
        <w:ind w:left="2410"/>
        <w:jc w:val="both"/>
        <w:rPr>
          <w:rFonts w:ascii="Arial" w:hAnsi="Arial" w:cs="Arial"/>
          <w:sz w:val="20"/>
        </w:rPr>
      </w:pPr>
    </w:p>
    <w:p w14:paraId="0D491095" w14:textId="490BA524" w:rsidR="00350C38" w:rsidRDefault="00350C38" w:rsidP="00350C38">
      <w:pPr>
        <w:spacing w:after="0"/>
        <w:ind w:left="2410"/>
        <w:jc w:val="both"/>
        <w:rPr>
          <w:rFonts w:ascii="Arial" w:hAnsi="Arial" w:cs="Arial"/>
          <w:sz w:val="20"/>
        </w:rPr>
      </w:pPr>
      <w:r w:rsidRPr="00350C38">
        <w:rPr>
          <w:rFonts w:ascii="Arial" w:hAnsi="Arial" w:cs="Arial"/>
          <w:sz w:val="20"/>
        </w:rPr>
        <w:t xml:space="preserve">Serán susceptibles de ser galardonados en esta candidatura los proyectos más relevantes </w:t>
      </w:r>
      <w:r w:rsidR="00B7539D">
        <w:rPr>
          <w:rFonts w:ascii="Arial" w:hAnsi="Arial" w:cs="Arial"/>
          <w:sz w:val="20"/>
        </w:rPr>
        <w:t xml:space="preserve">e innovadores </w:t>
      </w:r>
      <w:r w:rsidRPr="00350C38">
        <w:rPr>
          <w:rFonts w:ascii="Arial" w:hAnsi="Arial" w:cs="Arial"/>
          <w:sz w:val="20"/>
        </w:rPr>
        <w:t>de Marcas de Fabricante que contribuyan al desarrollo económico y/o social o las estrategias corporativas de las mismas que incorporen el compromiso con la mejora de la realidad social a medio o largo plazo como parte de su propósito.</w:t>
      </w:r>
    </w:p>
    <w:p w14:paraId="2834F551" w14:textId="469B8D0D" w:rsidR="00A500DD" w:rsidRPr="00350C38" w:rsidRDefault="00A500DD" w:rsidP="00350C38">
      <w:pPr>
        <w:spacing w:after="0"/>
        <w:ind w:left="2410"/>
        <w:jc w:val="both"/>
        <w:rPr>
          <w:rFonts w:ascii="Arial" w:hAnsi="Arial" w:cs="Arial"/>
          <w:sz w:val="20"/>
        </w:rPr>
      </w:pPr>
    </w:p>
    <w:p w14:paraId="42B8F9A2" w14:textId="5F869857" w:rsidR="0068487E" w:rsidRDefault="00350C38" w:rsidP="00350C38">
      <w:pPr>
        <w:spacing w:after="0"/>
        <w:ind w:left="2410"/>
        <w:jc w:val="both"/>
        <w:rPr>
          <w:rFonts w:ascii="Arial" w:hAnsi="Arial" w:cs="Arial"/>
          <w:sz w:val="20"/>
        </w:rPr>
      </w:pPr>
      <w:r w:rsidRPr="00350C38">
        <w:rPr>
          <w:rFonts w:ascii="Arial" w:hAnsi="Arial" w:cs="Arial"/>
          <w:sz w:val="20"/>
        </w:rPr>
        <w:t>Serán de especial interés los proyectos destinados a apoyar a colectivos en situación de vulnerabilidad social o económica o las estrategias corporativas que impulsen el valor compartido</w:t>
      </w:r>
      <w:r w:rsidR="0089302D">
        <w:rPr>
          <w:rFonts w:ascii="Arial" w:hAnsi="Arial" w:cs="Arial"/>
          <w:sz w:val="20"/>
        </w:rPr>
        <w:t xml:space="preserve">. Además de valorarse </w:t>
      </w:r>
      <w:r w:rsidRPr="00350C38">
        <w:rPr>
          <w:rFonts w:ascii="Arial" w:hAnsi="Arial" w:cs="Arial"/>
          <w:sz w:val="20"/>
        </w:rPr>
        <w:t xml:space="preserve">el interés general e impacto real en los grupos o ámbitos a los que se dirijan, </w:t>
      </w:r>
      <w:r w:rsidR="00883D66">
        <w:rPr>
          <w:rFonts w:ascii="Arial" w:hAnsi="Arial" w:cs="Arial"/>
          <w:sz w:val="20"/>
        </w:rPr>
        <w:t>la iniciativa ha de ser</w:t>
      </w:r>
      <w:r w:rsidRPr="00350C38">
        <w:rPr>
          <w:rFonts w:ascii="Arial" w:hAnsi="Arial" w:cs="Arial"/>
          <w:sz w:val="20"/>
        </w:rPr>
        <w:t xml:space="preserve"> </w:t>
      </w:r>
      <w:r w:rsidR="00AC5724">
        <w:rPr>
          <w:rFonts w:ascii="Arial" w:hAnsi="Arial" w:cs="Arial"/>
          <w:sz w:val="20"/>
        </w:rPr>
        <w:t>original</w:t>
      </w:r>
      <w:r w:rsidRPr="00350C38">
        <w:rPr>
          <w:rFonts w:ascii="Arial" w:hAnsi="Arial" w:cs="Arial"/>
          <w:sz w:val="20"/>
        </w:rPr>
        <w:t>.</w:t>
      </w:r>
    </w:p>
    <w:p w14:paraId="39E2E104" w14:textId="6C1F8901" w:rsidR="00A0680C" w:rsidRDefault="00A0680C" w:rsidP="00350C38">
      <w:pPr>
        <w:spacing w:after="0"/>
        <w:ind w:left="2410"/>
        <w:jc w:val="both"/>
        <w:rPr>
          <w:rFonts w:ascii="Arial" w:hAnsi="Arial" w:cs="Arial"/>
          <w:sz w:val="20"/>
        </w:rPr>
      </w:pPr>
    </w:p>
    <w:p w14:paraId="0E05F3A7" w14:textId="2122DF63" w:rsidR="00EA7351" w:rsidRDefault="00EA7351" w:rsidP="00EA7351">
      <w:pPr>
        <w:spacing w:after="0"/>
        <w:jc w:val="both"/>
        <w:rPr>
          <w:rFonts w:ascii="Arial" w:hAnsi="Arial" w:cs="Arial"/>
          <w:sz w:val="20"/>
        </w:rPr>
      </w:pPr>
    </w:p>
    <w:p w14:paraId="6B6A22EE" w14:textId="469A7889" w:rsidR="0068487E" w:rsidRPr="00A0418E" w:rsidRDefault="0068487E" w:rsidP="0011005F">
      <w:pPr>
        <w:spacing w:after="0"/>
        <w:jc w:val="both"/>
        <w:rPr>
          <w:rFonts w:ascii="Arial" w:hAnsi="Arial" w:cs="Arial"/>
          <w:sz w:val="20"/>
        </w:rPr>
      </w:pPr>
    </w:p>
    <w:p w14:paraId="27CDBB1E" w14:textId="7252367A" w:rsidR="00A60309" w:rsidRPr="00A0418E" w:rsidRDefault="00DE5862" w:rsidP="00A60309">
      <w:pPr>
        <w:spacing w:after="0"/>
        <w:ind w:left="2410"/>
        <w:jc w:val="both"/>
        <w:rPr>
          <w:rFonts w:ascii="Arial" w:hAnsi="Arial" w:cs="Arial"/>
          <w:sz w:val="20"/>
        </w:rPr>
      </w:pPr>
      <w:r w:rsidRPr="00A0418E">
        <w:rPr>
          <w:rFonts w:ascii="Arial" w:hAnsi="Arial" w:cs="Arial"/>
          <w:b/>
          <w:noProof/>
          <w:color w:val="FFFFFF" w:themeColor="background1"/>
          <w:sz w:val="36"/>
          <w:lang w:eastAsia="es-ES"/>
        </w:rPr>
        <mc:AlternateContent>
          <mc:Choice Requires="wps">
            <w:drawing>
              <wp:anchor distT="0" distB="0" distL="114300" distR="114300" simplePos="0" relativeHeight="251658269" behindDoc="1" locked="0" layoutInCell="1" allowOverlap="1" wp14:anchorId="49D71547" wp14:editId="3F50FE6E">
                <wp:simplePos x="0" y="0"/>
                <wp:positionH relativeFrom="column">
                  <wp:posOffset>520065</wp:posOffset>
                </wp:positionH>
                <wp:positionV relativeFrom="paragraph">
                  <wp:posOffset>101600</wp:posOffset>
                </wp:positionV>
                <wp:extent cx="2181225" cy="346075"/>
                <wp:effectExtent l="0" t="0" r="9525" b="0"/>
                <wp:wrapNone/>
                <wp:docPr id="13" name="Flecha: pentágon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81225" cy="346075"/>
                        </a:xfrm>
                        <a:prstGeom prst="homePlate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F21A59" id="Flecha: pentágono 13" o:spid="_x0000_s1026" type="#_x0000_t15" style="position:absolute;margin-left:40.95pt;margin-top:8pt;width:171.75pt;height:27.25pt;z-index:-25165821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" adj="19886" fillcolor="#0070c0" stroked="f" strokeweight="1pt"/>
            </w:pict>
          </mc:Fallback>
        </mc:AlternateContent>
      </w:r>
    </w:p>
    <w:p w14:paraId="5CC028D1" w14:textId="591E09F8" w:rsidR="006F62E7" w:rsidRPr="005B48B9" w:rsidRDefault="00C84ABF" w:rsidP="00A0418E">
      <w:pPr>
        <w:spacing w:after="0"/>
        <w:ind w:left="1440"/>
        <w:jc w:val="both"/>
        <w:rPr>
          <w:rFonts w:ascii="Arial" w:hAnsi="Arial" w:cs="Arial"/>
          <w:b/>
          <w:color w:val="FFFFFF" w:themeColor="background1"/>
          <w:sz w:val="32"/>
          <w:szCs w:val="21"/>
        </w:rPr>
      </w:pPr>
      <w:r w:rsidRPr="005B48B9">
        <w:rPr>
          <w:rFonts w:ascii="Arial" w:hAnsi="Arial" w:cs="Arial"/>
          <w:b/>
          <w:color w:val="FFFFFF" w:themeColor="background1"/>
          <w:sz w:val="32"/>
          <w:szCs w:val="21"/>
        </w:rPr>
        <w:t xml:space="preserve"> </w:t>
      </w:r>
      <w:r w:rsidR="006A4878" w:rsidRPr="005B48B9">
        <w:rPr>
          <w:rFonts w:ascii="Arial" w:hAnsi="Arial" w:cs="Arial"/>
          <w:b/>
          <w:color w:val="FFFFFF" w:themeColor="background1"/>
          <w:sz w:val="32"/>
          <w:szCs w:val="21"/>
        </w:rPr>
        <w:t xml:space="preserve"> </w:t>
      </w:r>
      <w:r w:rsidRPr="005B48B9">
        <w:rPr>
          <w:rFonts w:ascii="Arial" w:hAnsi="Arial" w:cs="Arial"/>
          <w:b/>
          <w:color w:val="FFFFFF" w:themeColor="background1"/>
          <w:sz w:val="32"/>
          <w:szCs w:val="21"/>
        </w:rPr>
        <w:t>CANDIDATOS</w:t>
      </w:r>
    </w:p>
    <w:p w14:paraId="500D07D1" w14:textId="53B66C63" w:rsidR="00AB3E22" w:rsidRPr="00A0418E" w:rsidRDefault="00AB3E22" w:rsidP="00A0418E">
      <w:pPr>
        <w:spacing w:after="0"/>
        <w:ind w:left="1418"/>
        <w:jc w:val="both"/>
        <w:rPr>
          <w:rFonts w:ascii="Arial" w:hAnsi="Arial" w:cs="Arial"/>
          <w:sz w:val="16"/>
        </w:rPr>
      </w:pPr>
    </w:p>
    <w:p w14:paraId="4D73D21D" w14:textId="206212C2" w:rsidR="00DA710E" w:rsidRDefault="00305D82" w:rsidP="00A0418E">
      <w:pPr>
        <w:spacing w:after="0"/>
        <w:ind w:left="2410"/>
        <w:jc w:val="both"/>
        <w:rPr>
          <w:rFonts w:ascii="Arial" w:hAnsi="Arial" w:cs="Arial"/>
          <w:sz w:val="20"/>
        </w:rPr>
      </w:pPr>
      <w:r w:rsidRPr="00A0418E">
        <w:rPr>
          <w:rFonts w:ascii="Arial" w:hAnsi="Arial" w:cs="Arial"/>
          <w:sz w:val="20"/>
        </w:rPr>
        <w:t>La candidatura a estos premios es abierta</w:t>
      </w:r>
      <w:r w:rsidR="00333098" w:rsidRPr="00A0418E">
        <w:rPr>
          <w:rFonts w:ascii="Arial" w:hAnsi="Arial" w:cs="Arial"/>
          <w:sz w:val="20"/>
        </w:rPr>
        <w:t xml:space="preserve"> a cualquier Marca de Fabricante, cadena de </w:t>
      </w:r>
      <w:r w:rsidR="00333098" w:rsidRPr="00D63822">
        <w:rPr>
          <w:rFonts w:ascii="Arial" w:hAnsi="Arial" w:cs="Arial"/>
          <w:sz w:val="20"/>
        </w:rPr>
        <w:t xml:space="preserve">distribución o </w:t>
      </w:r>
      <w:r w:rsidR="00A0418E" w:rsidRPr="00D63822">
        <w:rPr>
          <w:rFonts w:ascii="Arial" w:hAnsi="Arial" w:cs="Arial"/>
          <w:sz w:val="20"/>
        </w:rPr>
        <w:t xml:space="preserve">persona física </w:t>
      </w:r>
      <w:r w:rsidR="002361DF" w:rsidRPr="00D63822">
        <w:rPr>
          <w:rFonts w:ascii="Arial" w:hAnsi="Arial" w:cs="Arial"/>
          <w:sz w:val="20"/>
        </w:rPr>
        <w:t>o jurídica del</w:t>
      </w:r>
      <w:r w:rsidR="00A0418E" w:rsidRPr="00D63822">
        <w:rPr>
          <w:rFonts w:ascii="Arial" w:hAnsi="Arial" w:cs="Arial"/>
          <w:sz w:val="20"/>
        </w:rPr>
        <w:t xml:space="preserve"> Sector Primario</w:t>
      </w:r>
      <w:r w:rsidRPr="00D63822">
        <w:rPr>
          <w:rFonts w:ascii="Arial" w:hAnsi="Arial" w:cs="Arial"/>
          <w:sz w:val="20"/>
        </w:rPr>
        <w:t>. Cualquier</w:t>
      </w:r>
      <w:r w:rsidRPr="00A0418E">
        <w:rPr>
          <w:rFonts w:ascii="Arial" w:hAnsi="Arial" w:cs="Arial"/>
          <w:sz w:val="20"/>
        </w:rPr>
        <w:t xml:space="preserve"> </w:t>
      </w:r>
      <w:r w:rsidR="00333098" w:rsidRPr="00A0418E">
        <w:rPr>
          <w:rFonts w:ascii="Arial" w:hAnsi="Arial" w:cs="Arial"/>
          <w:sz w:val="20"/>
        </w:rPr>
        <w:t xml:space="preserve">candidato </w:t>
      </w:r>
      <w:r w:rsidRPr="00A0418E">
        <w:rPr>
          <w:rFonts w:ascii="Arial" w:hAnsi="Arial" w:cs="Arial"/>
          <w:sz w:val="20"/>
        </w:rPr>
        <w:t xml:space="preserve">que cumpla con los requisitos establecidos en estas bases y </w:t>
      </w:r>
      <w:r w:rsidR="002A2711" w:rsidRPr="00A0418E">
        <w:rPr>
          <w:rFonts w:ascii="Arial" w:hAnsi="Arial" w:cs="Arial"/>
          <w:sz w:val="20"/>
        </w:rPr>
        <w:t xml:space="preserve">desee </w:t>
      </w:r>
      <w:r w:rsidRPr="00A0418E">
        <w:rPr>
          <w:rFonts w:ascii="Arial" w:hAnsi="Arial" w:cs="Arial"/>
          <w:sz w:val="20"/>
        </w:rPr>
        <w:t xml:space="preserve">presentarse podrá hacerlo descargando el formulario que encontrará en la web habilitada a tal efecto, cumplimentándolo y enviándolo al </w:t>
      </w:r>
      <w:r w:rsidRPr="00A0418E">
        <w:rPr>
          <w:rFonts w:ascii="Arial" w:hAnsi="Arial" w:cs="Arial"/>
          <w:sz w:val="20"/>
          <w:szCs w:val="20"/>
        </w:rPr>
        <w:t>email</w:t>
      </w:r>
      <w:r w:rsidR="00E04E81" w:rsidRPr="00A0418E">
        <w:rPr>
          <w:rFonts w:ascii="Arial" w:hAnsi="Arial" w:cs="Arial"/>
          <w:sz w:val="20"/>
          <w:szCs w:val="20"/>
        </w:rPr>
        <w:t>:</w:t>
      </w:r>
      <w:r w:rsidRPr="00A0418E">
        <w:rPr>
          <w:rFonts w:ascii="Arial" w:hAnsi="Arial" w:cs="Arial"/>
          <w:sz w:val="20"/>
          <w:szCs w:val="20"/>
          <w:lang w:eastAsia="es-ES"/>
        </w:rPr>
        <w:t xml:space="preserve"> </w:t>
      </w:r>
      <w:hyperlink r:id="rId26" w:history="1">
        <w:r w:rsidRPr="00A0418E">
          <w:rPr>
            <w:rStyle w:val="Hyperlink"/>
            <w:rFonts w:ascii="Arial" w:hAnsi="Arial" w:cs="Arial"/>
            <w:sz w:val="20"/>
            <w:szCs w:val="20"/>
          </w:rPr>
          <w:t>comunicacion2@promarca-spain.org</w:t>
        </w:r>
      </w:hyperlink>
      <w:r w:rsidRPr="00A0418E">
        <w:rPr>
          <w:rFonts w:ascii="Arial" w:hAnsi="Arial" w:cs="Arial"/>
          <w:sz w:val="20"/>
        </w:rPr>
        <w:t xml:space="preserve">. </w:t>
      </w:r>
    </w:p>
    <w:p w14:paraId="09672AA4" w14:textId="007A86BC" w:rsidR="00AC4575" w:rsidRPr="00A0418E" w:rsidRDefault="00AC4575" w:rsidP="00A0418E">
      <w:pPr>
        <w:spacing w:after="0"/>
        <w:ind w:left="2410"/>
        <w:jc w:val="both"/>
        <w:rPr>
          <w:rFonts w:ascii="Arial" w:hAnsi="Arial" w:cs="Arial"/>
          <w:sz w:val="20"/>
        </w:rPr>
      </w:pPr>
    </w:p>
    <w:p w14:paraId="14649095" w14:textId="2FB332DA" w:rsidR="00DA710E" w:rsidRDefault="00DA710E" w:rsidP="00A0418E">
      <w:pPr>
        <w:spacing w:after="0"/>
        <w:ind w:left="2410"/>
        <w:jc w:val="both"/>
        <w:rPr>
          <w:rFonts w:ascii="Arial" w:hAnsi="Arial" w:cs="Arial"/>
          <w:sz w:val="20"/>
        </w:rPr>
      </w:pPr>
      <w:r w:rsidRPr="00A0418E">
        <w:rPr>
          <w:rFonts w:ascii="Arial" w:hAnsi="Arial" w:cs="Arial"/>
          <w:sz w:val="20"/>
        </w:rPr>
        <w:t xml:space="preserve">Las compañías podrán presentar uno o más proyectos en distintas categorías de los premios. </w:t>
      </w:r>
    </w:p>
    <w:p w14:paraId="3615DB12" w14:textId="77777777" w:rsidR="00A8507C" w:rsidRDefault="00A8507C" w:rsidP="00A0418E">
      <w:pPr>
        <w:spacing w:after="0"/>
        <w:ind w:left="2410"/>
        <w:jc w:val="both"/>
        <w:rPr>
          <w:rFonts w:ascii="Arial" w:hAnsi="Arial" w:cs="Arial"/>
          <w:sz w:val="20"/>
        </w:rPr>
      </w:pPr>
    </w:p>
    <w:p w14:paraId="3E1361E4" w14:textId="2E5EBD6D" w:rsidR="00A8507C" w:rsidRDefault="00A8507C" w:rsidP="00A0418E">
      <w:pPr>
        <w:spacing w:after="0"/>
        <w:ind w:left="2410"/>
        <w:jc w:val="both"/>
        <w:rPr>
          <w:rFonts w:ascii="Arial" w:hAnsi="Arial" w:cs="Arial"/>
          <w:sz w:val="20"/>
        </w:rPr>
      </w:pPr>
      <w:r w:rsidRPr="00A971ED">
        <w:rPr>
          <w:rFonts w:ascii="Arial" w:hAnsi="Arial" w:cs="Arial"/>
          <w:sz w:val="20"/>
        </w:rPr>
        <w:t>La información aportada por los candidatos será utilizada exclusivamente para la gestión y evaluación de las candidaturas presentadas en el marco de los Premios InnovaCción. El acceso a dicha información quedará limitado a la Secretaría Técnica de los Premios y a los miembros del Jurado, quienes la tratarán con la debida confidencialidad y únicamente para el ejercicio de sus funciones de valoración. La documentación presentada no será objeto de difusión pública. Únicamente podrán hacerse públicos los proyectos que resulten ganadores o finalistas, así como aquella información necesaria para la comunicación y promoción de los Premios, de conformidad con lo previsto en las presentes bases.</w:t>
      </w:r>
    </w:p>
    <w:p w14:paraId="62FD518F" w14:textId="6A5893DD" w:rsidR="00AC4575" w:rsidRPr="00A0418E" w:rsidRDefault="00AC4575" w:rsidP="00A0418E">
      <w:pPr>
        <w:spacing w:after="0"/>
        <w:ind w:left="2410"/>
        <w:jc w:val="both"/>
        <w:rPr>
          <w:rFonts w:ascii="Arial" w:hAnsi="Arial" w:cs="Arial"/>
          <w:sz w:val="20"/>
        </w:rPr>
      </w:pPr>
    </w:p>
    <w:p w14:paraId="62658965" w14:textId="181E1BEE" w:rsidR="00B87BE7" w:rsidRDefault="00095BCC" w:rsidP="00A0418E">
      <w:pPr>
        <w:spacing w:after="0"/>
        <w:ind w:left="2410"/>
        <w:jc w:val="both"/>
        <w:rPr>
          <w:rFonts w:ascii="Arial" w:hAnsi="Arial" w:cs="Arial"/>
          <w:b/>
          <w:sz w:val="20"/>
        </w:rPr>
      </w:pPr>
      <w:r w:rsidRPr="00340E6C">
        <w:rPr>
          <w:rFonts w:ascii="Arial" w:hAnsi="Arial" w:cs="Arial"/>
          <w:sz w:val="20"/>
        </w:rPr>
        <w:t>E</w:t>
      </w:r>
      <w:r w:rsidR="00BA6401" w:rsidRPr="00340E6C">
        <w:rPr>
          <w:rFonts w:ascii="Arial" w:hAnsi="Arial" w:cs="Arial"/>
          <w:sz w:val="20"/>
        </w:rPr>
        <w:t>l plazo</w:t>
      </w:r>
      <w:r w:rsidR="00B87BE7" w:rsidRPr="00340E6C">
        <w:rPr>
          <w:rFonts w:ascii="Arial" w:hAnsi="Arial" w:cs="Arial"/>
          <w:sz w:val="20"/>
        </w:rPr>
        <w:t xml:space="preserve"> de</w:t>
      </w:r>
      <w:r w:rsidR="007C6057" w:rsidRPr="00340E6C">
        <w:rPr>
          <w:rFonts w:ascii="Arial" w:hAnsi="Arial" w:cs="Arial"/>
          <w:sz w:val="20"/>
        </w:rPr>
        <w:t xml:space="preserve"> </w:t>
      </w:r>
      <w:r w:rsidR="00026E30" w:rsidRPr="00340E6C">
        <w:rPr>
          <w:rFonts w:ascii="Arial" w:hAnsi="Arial" w:cs="Arial"/>
          <w:sz w:val="20"/>
        </w:rPr>
        <w:t xml:space="preserve">recepción de candidaturas </w:t>
      </w:r>
      <w:r w:rsidR="003950D0" w:rsidRPr="00340E6C">
        <w:rPr>
          <w:rFonts w:ascii="Arial" w:hAnsi="Arial" w:cs="Arial"/>
          <w:b/>
          <w:sz w:val="20"/>
        </w:rPr>
        <w:t xml:space="preserve">finalizará el </w:t>
      </w:r>
      <w:r w:rsidR="005B2843">
        <w:rPr>
          <w:rFonts w:ascii="Arial" w:hAnsi="Arial" w:cs="Arial"/>
          <w:b/>
          <w:sz w:val="20"/>
        </w:rPr>
        <w:t>1</w:t>
      </w:r>
      <w:r w:rsidR="000F7577">
        <w:rPr>
          <w:rFonts w:ascii="Arial" w:hAnsi="Arial" w:cs="Arial"/>
          <w:b/>
          <w:sz w:val="20"/>
        </w:rPr>
        <w:t xml:space="preserve"> de </w:t>
      </w:r>
      <w:r w:rsidR="005B2843">
        <w:rPr>
          <w:rFonts w:ascii="Arial" w:hAnsi="Arial" w:cs="Arial"/>
          <w:b/>
          <w:sz w:val="20"/>
        </w:rPr>
        <w:t>diciembre</w:t>
      </w:r>
      <w:r w:rsidR="000F7577">
        <w:rPr>
          <w:rFonts w:ascii="Arial" w:hAnsi="Arial" w:cs="Arial"/>
          <w:b/>
          <w:sz w:val="20"/>
        </w:rPr>
        <w:t xml:space="preserve"> de </w:t>
      </w:r>
      <w:r w:rsidR="00892EFD" w:rsidRPr="00340E6C">
        <w:rPr>
          <w:rFonts w:ascii="Arial" w:hAnsi="Arial" w:cs="Arial"/>
          <w:b/>
          <w:sz w:val="20"/>
        </w:rPr>
        <w:t>202</w:t>
      </w:r>
      <w:r w:rsidR="00863188">
        <w:rPr>
          <w:rFonts w:ascii="Arial" w:hAnsi="Arial" w:cs="Arial"/>
          <w:b/>
          <w:sz w:val="20"/>
        </w:rPr>
        <w:t>6</w:t>
      </w:r>
      <w:r w:rsidR="00B1411A" w:rsidRPr="00863188">
        <w:rPr>
          <w:rFonts w:ascii="Arial" w:hAnsi="Arial" w:cs="Arial"/>
          <w:bCs/>
          <w:sz w:val="20"/>
        </w:rPr>
        <w:t>.</w:t>
      </w:r>
      <w:r w:rsidR="005161E5" w:rsidRPr="00863188">
        <w:rPr>
          <w:rFonts w:ascii="Arial" w:hAnsi="Arial" w:cs="Arial"/>
          <w:bCs/>
          <w:sz w:val="20"/>
        </w:rPr>
        <w:t xml:space="preserve"> </w:t>
      </w:r>
    </w:p>
    <w:p w14:paraId="38D10431" w14:textId="77777777" w:rsidR="00AC4575" w:rsidRPr="00A0418E" w:rsidRDefault="00AC4575" w:rsidP="00A0418E">
      <w:pPr>
        <w:spacing w:after="0"/>
        <w:ind w:left="2410"/>
        <w:jc w:val="both"/>
        <w:rPr>
          <w:rFonts w:ascii="Arial" w:hAnsi="Arial" w:cs="Arial"/>
          <w:sz w:val="20"/>
        </w:rPr>
      </w:pPr>
    </w:p>
    <w:p w14:paraId="6C54D1DD" w14:textId="5B48A58E" w:rsidR="00010C48" w:rsidRDefault="00010C48" w:rsidP="00A0418E">
      <w:pPr>
        <w:spacing w:after="0"/>
        <w:ind w:left="2410"/>
        <w:jc w:val="both"/>
        <w:rPr>
          <w:rFonts w:ascii="Arial" w:hAnsi="Arial" w:cs="Arial"/>
          <w:sz w:val="20"/>
        </w:rPr>
      </w:pPr>
      <w:r w:rsidRPr="00340E6C">
        <w:rPr>
          <w:rFonts w:ascii="Arial" w:hAnsi="Arial" w:cs="Arial"/>
          <w:sz w:val="20"/>
        </w:rPr>
        <w:t xml:space="preserve">El nombre de los ganadores de los Premios InnovaCción se conocerá en el marco de un </w:t>
      </w:r>
      <w:bookmarkStart w:id="1" w:name="_Hlk536087513"/>
      <w:r w:rsidRPr="00340E6C">
        <w:rPr>
          <w:rFonts w:ascii="Arial" w:hAnsi="Arial" w:cs="Arial"/>
          <w:sz w:val="20"/>
        </w:rPr>
        <w:t xml:space="preserve">acto público que se celebrará </w:t>
      </w:r>
      <w:r w:rsidR="009F0D78">
        <w:rPr>
          <w:rFonts w:ascii="Arial" w:hAnsi="Arial" w:cs="Arial"/>
          <w:sz w:val="20"/>
        </w:rPr>
        <w:t>a finales del año 202</w:t>
      </w:r>
      <w:r w:rsidR="00863188">
        <w:rPr>
          <w:rFonts w:ascii="Arial" w:hAnsi="Arial" w:cs="Arial"/>
          <w:sz w:val="20"/>
        </w:rPr>
        <w:t>6</w:t>
      </w:r>
      <w:r w:rsidR="009F0D78">
        <w:rPr>
          <w:rFonts w:ascii="Arial" w:hAnsi="Arial" w:cs="Arial"/>
          <w:sz w:val="20"/>
        </w:rPr>
        <w:t xml:space="preserve"> o principios del siguiente</w:t>
      </w:r>
      <w:r w:rsidRPr="00340E6C">
        <w:rPr>
          <w:rFonts w:ascii="Arial" w:hAnsi="Arial" w:cs="Arial"/>
          <w:sz w:val="20"/>
        </w:rPr>
        <w:t>.</w:t>
      </w:r>
      <w:bookmarkEnd w:id="1"/>
    </w:p>
    <w:p w14:paraId="06D07661" w14:textId="2E7B0D4A" w:rsidR="00A9134E" w:rsidRDefault="00A9134E" w:rsidP="00A0418E">
      <w:pPr>
        <w:spacing w:after="0"/>
        <w:ind w:left="2410"/>
        <w:jc w:val="both"/>
        <w:rPr>
          <w:rFonts w:ascii="Arial" w:hAnsi="Arial" w:cs="Arial"/>
          <w:sz w:val="20"/>
        </w:rPr>
      </w:pPr>
    </w:p>
    <w:p w14:paraId="1DAB3518" w14:textId="77777777" w:rsidR="00A9134E" w:rsidRPr="00A0418E" w:rsidRDefault="00A9134E" w:rsidP="00A0418E">
      <w:pPr>
        <w:spacing w:after="0"/>
        <w:ind w:left="2410"/>
        <w:jc w:val="both"/>
        <w:rPr>
          <w:rFonts w:ascii="Arial" w:hAnsi="Arial" w:cs="Arial"/>
          <w:sz w:val="20"/>
        </w:rPr>
      </w:pPr>
    </w:p>
    <w:p w14:paraId="0D03F3E3" w14:textId="6BF1FA45" w:rsidR="00346F3D" w:rsidRPr="00A0418E" w:rsidRDefault="00DE5862" w:rsidP="00A0418E">
      <w:pPr>
        <w:spacing w:after="0"/>
        <w:ind w:left="2410"/>
        <w:jc w:val="both"/>
        <w:rPr>
          <w:rFonts w:ascii="Arial" w:hAnsi="Arial" w:cs="Arial"/>
          <w:sz w:val="20"/>
        </w:rPr>
      </w:pPr>
      <w:r w:rsidRPr="00A0418E">
        <w:rPr>
          <w:rFonts w:ascii="Arial" w:hAnsi="Arial" w:cs="Arial"/>
          <w:b/>
          <w:noProof/>
          <w:color w:val="FFFFFF" w:themeColor="background1"/>
          <w:sz w:val="36"/>
          <w:lang w:eastAsia="es-ES"/>
        </w:rPr>
        <mc:AlternateContent>
          <mc:Choice Requires="wps">
            <w:drawing>
              <wp:anchor distT="0" distB="0" distL="114300" distR="114300" simplePos="0" relativeHeight="251658268" behindDoc="1" locked="0" layoutInCell="1" allowOverlap="1" wp14:anchorId="5D15101C" wp14:editId="19F3F6D5">
                <wp:simplePos x="0" y="0"/>
                <wp:positionH relativeFrom="column">
                  <wp:posOffset>456565</wp:posOffset>
                </wp:positionH>
                <wp:positionV relativeFrom="paragraph">
                  <wp:posOffset>86995</wp:posOffset>
                </wp:positionV>
                <wp:extent cx="2124075" cy="377825"/>
                <wp:effectExtent l="0" t="0" r="9525" b="3175"/>
                <wp:wrapNone/>
                <wp:docPr id="14" name="Flecha: pentágon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24075" cy="377825"/>
                        </a:xfrm>
                        <a:prstGeom prst="homePlate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5D0C82" id="Flecha: pentágono 14" o:spid="_x0000_s1026" type="#_x0000_t15" style="position:absolute;margin-left:35.95pt;margin-top:6.85pt;width:167.25pt;height:29.75pt;z-index:-2516582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" adj="19679" fillcolor="#0070c0" stroked="f" strokeweight="1pt"/>
            </w:pict>
          </mc:Fallback>
        </mc:AlternateContent>
      </w:r>
    </w:p>
    <w:p w14:paraId="6BB014D1" w14:textId="38035688" w:rsidR="006F62E7" w:rsidRPr="005B48B9" w:rsidRDefault="006A4878" w:rsidP="00A0418E">
      <w:pPr>
        <w:spacing w:after="0"/>
        <w:ind w:left="1418"/>
        <w:jc w:val="both"/>
        <w:rPr>
          <w:rFonts w:ascii="Arial" w:hAnsi="Arial" w:cs="Arial"/>
          <w:b/>
          <w:color w:val="FFFFFF" w:themeColor="background1"/>
          <w:sz w:val="32"/>
          <w:szCs w:val="21"/>
        </w:rPr>
      </w:pPr>
      <w:r w:rsidRPr="005B48B9">
        <w:rPr>
          <w:rFonts w:ascii="Arial" w:hAnsi="Arial" w:cs="Arial"/>
          <w:b/>
          <w:color w:val="FFFFFF" w:themeColor="background1"/>
          <w:sz w:val="32"/>
          <w:szCs w:val="21"/>
        </w:rPr>
        <w:t xml:space="preserve">   </w:t>
      </w:r>
      <w:r w:rsidR="00590662" w:rsidRPr="005B48B9">
        <w:rPr>
          <w:rFonts w:ascii="Arial" w:hAnsi="Arial" w:cs="Arial"/>
          <w:b/>
          <w:color w:val="FFFFFF" w:themeColor="background1"/>
          <w:sz w:val="32"/>
          <w:szCs w:val="21"/>
        </w:rPr>
        <w:t>FALLO</w:t>
      </w:r>
      <w:r w:rsidR="000749EA" w:rsidRPr="005B48B9">
        <w:rPr>
          <w:rFonts w:ascii="Arial" w:hAnsi="Arial" w:cs="Arial"/>
          <w:b/>
          <w:color w:val="FFFFFF" w:themeColor="background1"/>
          <w:sz w:val="32"/>
          <w:szCs w:val="21"/>
        </w:rPr>
        <w:t xml:space="preserve"> </w:t>
      </w:r>
    </w:p>
    <w:p w14:paraId="4471F7DE" w14:textId="47DD9514" w:rsidR="005C3ABE" w:rsidRPr="00A0418E" w:rsidRDefault="005C3ABE" w:rsidP="00A0418E">
      <w:pPr>
        <w:spacing w:after="0"/>
        <w:ind w:left="2410"/>
        <w:jc w:val="both"/>
        <w:rPr>
          <w:rFonts w:ascii="Arial" w:hAnsi="Arial" w:cs="Arial"/>
          <w:sz w:val="20"/>
        </w:rPr>
      </w:pPr>
    </w:p>
    <w:p w14:paraId="5D1B8F75" w14:textId="66157AF8" w:rsidR="00590662" w:rsidRDefault="00883E3A" w:rsidP="00A0418E">
      <w:pPr>
        <w:spacing w:after="0"/>
        <w:ind w:left="2410"/>
        <w:jc w:val="both"/>
        <w:rPr>
          <w:rFonts w:ascii="Arial" w:hAnsi="Arial" w:cs="Arial"/>
          <w:sz w:val="20"/>
        </w:rPr>
      </w:pPr>
      <w:r w:rsidRPr="00A0418E">
        <w:rPr>
          <w:rFonts w:ascii="Arial" w:hAnsi="Arial" w:cs="Arial"/>
          <w:noProof/>
          <w:sz w:val="20"/>
          <w:lang w:eastAsia="es-ES"/>
        </w:rPr>
        <mc:AlternateContent>
          <mc:Choice Requires="wps">
            <w:drawing>
              <wp:anchor distT="0" distB="0" distL="114300" distR="114300" simplePos="0" relativeHeight="251658283" behindDoc="1" locked="0" layoutInCell="1" allowOverlap="1" wp14:anchorId="558E44E0" wp14:editId="0D8F3360">
                <wp:simplePos x="0" y="0"/>
                <wp:positionH relativeFrom="page">
                  <wp:posOffset>12700</wp:posOffset>
                </wp:positionH>
                <wp:positionV relativeFrom="paragraph">
                  <wp:posOffset>-681355</wp:posOffset>
                </wp:positionV>
                <wp:extent cx="2121535" cy="21155025"/>
                <wp:effectExtent l="0" t="0" r="0" b="9525"/>
                <wp:wrapNone/>
                <wp:docPr id="983068621" name="Rectángu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21535" cy="2115502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B0150A" id="Rectángulo 9" o:spid="_x0000_s1026" style="position:absolute;margin-left:1pt;margin-top:-53.65pt;width:167.05pt;height:1665.75pt;z-index:-25165819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" fillcolor="#0070c0" stroked="f" strokeweight="1pt">
                <w10:wrap anchorx="page"/>
              </v:rect>
            </w:pict>
          </mc:Fallback>
        </mc:AlternateContent>
      </w:r>
      <w:r w:rsidR="00590662" w:rsidRPr="00A0418E">
        <w:rPr>
          <w:rFonts w:ascii="Arial" w:hAnsi="Arial" w:cs="Arial"/>
          <w:sz w:val="20"/>
        </w:rPr>
        <w:t xml:space="preserve">Los Premios InnovaCción serán otorgados por un Jurado independiente formado para este fin. </w:t>
      </w:r>
    </w:p>
    <w:p w14:paraId="426B1899" w14:textId="49DE093E" w:rsidR="00AC4575" w:rsidRPr="00A0418E" w:rsidRDefault="00AC4575" w:rsidP="00A0418E">
      <w:pPr>
        <w:spacing w:after="0"/>
        <w:ind w:left="2410"/>
        <w:jc w:val="both"/>
        <w:rPr>
          <w:rFonts w:ascii="Arial" w:hAnsi="Arial" w:cs="Arial"/>
          <w:sz w:val="20"/>
        </w:rPr>
      </w:pPr>
    </w:p>
    <w:p w14:paraId="055B6D53" w14:textId="171B26D9" w:rsidR="00590662" w:rsidRDefault="00590662" w:rsidP="00A0418E">
      <w:pPr>
        <w:spacing w:after="0"/>
        <w:ind w:left="2410"/>
        <w:jc w:val="both"/>
        <w:rPr>
          <w:rFonts w:ascii="Arial" w:hAnsi="Arial" w:cs="Arial"/>
          <w:sz w:val="20"/>
        </w:rPr>
      </w:pPr>
      <w:r w:rsidRPr="00A0418E">
        <w:rPr>
          <w:rFonts w:ascii="Arial" w:hAnsi="Arial" w:cs="Arial"/>
          <w:sz w:val="20"/>
        </w:rPr>
        <w:t>La decisión del jurado se adoptará por mayoría de votos de sus componentes. Esta decisión será pública e inapelable.</w:t>
      </w:r>
      <w:r w:rsidR="008337E6" w:rsidRPr="00A0418E">
        <w:rPr>
          <w:rFonts w:ascii="Arial" w:hAnsi="Arial" w:cs="Arial"/>
          <w:sz w:val="20"/>
        </w:rPr>
        <w:t xml:space="preserve"> El voto de cada miembro del jurado será secreto.</w:t>
      </w:r>
    </w:p>
    <w:p w14:paraId="62AE23D9" w14:textId="0908E742" w:rsidR="00AC4575" w:rsidRPr="00A0418E" w:rsidRDefault="00AC4575" w:rsidP="00A0418E">
      <w:pPr>
        <w:spacing w:after="0"/>
        <w:ind w:left="2410"/>
        <w:jc w:val="both"/>
        <w:rPr>
          <w:rFonts w:ascii="Arial" w:hAnsi="Arial" w:cs="Arial"/>
          <w:sz w:val="20"/>
        </w:rPr>
      </w:pPr>
    </w:p>
    <w:p w14:paraId="1F7DB942" w14:textId="2DCEA3D8" w:rsidR="00D77C25" w:rsidRDefault="00590662" w:rsidP="00A0418E">
      <w:pPr>
        <w:spacing w:after="0"/>
        <w:ind w:left="2410"/>
        <w:jc w:val="both"/>
        <w:rPr>
          <w:rFonts w:ascii="Arial" w:hAnsi="Arial" w:cs="Arial"/>
          <w:sz w:val="20"/>
        </w:rPr>
      </w:pPr>
      <w:r w:rsidRPr="00A0418E">
        <w:rPr>
          <w:rFonts w:ascii="Arial" w:hAnsi="Arial" w:cs="Arial"/>
          <w:sz w:val="20"/>
        </w:rPr>
        <w:t>El jurado se reserva el derecho de declarar desierto el premio en cualquiera de sus categorías si estima que ninguno de los candidatos reúne las condiciones necesarias para ser galardonado.</w:t>
      </w:r>
      <w:r w:rsidR="00591A99" w:rsidRPr="00A0418E">
        <w:rPr>
          <w:rFonts w:ascii="Arial" w:hAnsi="Arial" w:cs="Arial"/>
          <w:sz w:val="20"/>
        </w:rPr>
        <w:t xml:space="preserve"> </w:t>
      </w:r>
    </w:p>
    <w:p w14:paraId="6125B6A0" w14:textId="6BCDFFA0" w:rsidR="00AC4575" w:rsidRPr="00A0418E" w:rsidRDefault="00AC4575" w:rsidP="00A0418E">
      <w:pPr>
        <w:spacing w:after="0"/>
        <w:ind w:left="2410"/>
        <w:jc w:val="both"/>
        <w:rPr>
          <w:rFonts w:ascii="Arial" w:hAnsi="Arial" w:cs="Arial"/>
          <w:sz w:val="20"/>
        </w:rPr>
      </w:pPr>
    </w:p>
    <w:p w14:paraId="3538E3FB" w14:textId="24200016" w:rsidR="00D77C25" w:rsidRDefault="00D77C25" w:rsidP="00A0418E">
      <w:pPr>
        <w:spacing w:after="0"/>
        <w:ind w:left="2410"/>
        <w:jc w:val="both"/>
        <w:rPr>
          <w:rFonts w:ascii="Arial" w:hAnsi="Arial" w:cs="Arial"/>
          <w:sz w:val="20"/>
          <w:szCs w:val="20"/>
        </w:rPr>
      </w:pPr>
      <w:r w:rsidRPr="00A0418E">
        <w:rPr>
          <w:rFonts w:ascii="Arial" w:hAnsi="Arial" w:cs="Arial"/>
          <w:sz w:val="20"/>
          <w:szCs w:val="20"/>
        </w:rPr>
        <w:t xml:space="preserve">El fallo para cada categoría consistirá en </w:t>
      </w:r>
      <w:r w:rsidR="00E860C8" w:rsidRPr="00A0418E">
        <w:rPr>
          <w:rFonts w:ascii="Arial" w:hAnsi="Arial" w:cs="Arial"/>
          <w:sz w:val="20"/>
          <w:szCs w:val="20"/>
        </w:rPr>
        <w:t xml:space="preserve">la selección de </w:t>
      </w:r>
      <w:r w:rsidR="00D95F66" w:rsidRPr="00A0418E">
        <w:rPr>
          <w:rFonts w:ascii="Arial" w:hAnsi="Arial" w:cs="Arial"/>
          <w:sz w:val="20"/>
          <w:szCs w:val="20"/>
        </w:rPr>
        <w:t>dos</w:t>
      </w:r>
      <w:r w:rsidR="00E860C8" w:rsidRPr="00A0418E">
        <w:rPr>
          <w:rFonts w:ascii="Arial" w:hAnsi="Arial" w:cs="Arial"/>
          <w:sz w:val="20"/>
          <w:szCs w:val="20"/>
        </w:rPr>
        <w:t xml:space="preserve"> finalistas, basándose en los votos recibidos por parte del jurado. De estas </w:t>
      </w:r>
      <w:r w:rsidR="00D95F66" w:rsidRPr="00A0418E">
        <w:rPr>
          <w:rFonts w:ascii="Arial" w:hAnsi="Arial" w:cs="Arial"/>
          <w:sz w:val="20"/>
          <w:szCs w:val="20"/>
        </w:rPr>
        <w:t>dos</w:t>
      </w:r>
      <w:r w:rsidR="00E860C8" w:rsidRPr="00A0418E">
        <w:rPr>
          <w:rFonts w:ascii="Arial" w:hAnsi="Arial" w:cs="Arial"/>
          <w:sz w:val="20"/>
          <w:szCs w:val="20"/>
        </w:rPr>
        <w:t xml:space="preserve"> seleccionadas, una de las candidaturas será </w:t>
      </w:r>
      <w:r w:rsidR="00E860C8" w:rsidRPr="00277C45">
        <w:rPr>
          <w:rFonts w:ascii="Arial" w:hAnsi="Arial" w:cs="Arial"/>
          <w:sz w:val="20"/>
          <w:szCs w:val="20"/>
        </w:rPr>
        <w:t>galardonada como</w:t>
      </w:r>
      <w:r w:rsidR="00D95F66" w:rsidRPr="00277C45">
        <w:rPr>
          <w:rFonts w:ascii="Arial" w:hAnsi="Arial" w:cs="Arial"/>
          <w:sz w:val="20"/>
          <w:szCs w:val="20"/>
        </w:rPr>
        <w:t xml:space="preserve"> la ganadora, mientras</w:t>
      </w:r>
      <w:r w:rsidR="00E27511" w:rsidRPr="00277C45">
        <w:rPr>
          <w:rFonts w:ascii="Arial" w:hAnsi="Arial" w:cs="Arial"/>
          <w:sz w:val="20"/>
          <w:szCs w:val="20"/>
        </w:rPr>
        <w:t xml:space="preserve"> que</w:t>
      </w:r>
      <w:r w:rsidR="00D95F66" w:rsidRPr="00277C45">
        <w:rPr>
          <w:rFonts w:ascii="Arial" w:hAnsi="Arial" w:cs="Arial"/>
          <w:sz w:val="20"/>
          <w:szCs w:val="20"/>
        </w:rPr>
        <w:t xml:space="preserve"> la otra recibirá</w:t>
      </w:r>
      <w:r w:rsidR="00E860C8" w:rsidRPr="00277C45">
        <w:rPr>
          <w:rFonts w:ascii="Arial" w:hAnsi="Arial" w:cs="Arial"/>
          <w:sz w:val="20"/>
          <w:szCs w:val="20"/>
        </w:rPr>
        <w:t xml:space="preserve"> un </w:t>
      </w:r>
      <w:r w:rsidR="00026E30" w:rsidRPr="00277C45">
        <w:rPr>
          <w:rFonts w:ascii="Arial" w:hAnsi="Arial" w:cs="Arial"/>
          <w:sz w:val="20"/>
          <w:szCs w:val="20"/>
        </w:rPr>
        <w:t xml:space="preserve">reconocimiento público </w:t>
      </w:r>
      <w:r w:rsidR="00B50942" w:rsidRPr="00277C45">
        <w:rPr>
          <w:rFonts w:ascii="Arial" w:hAnsi="Arial" w:cs="Arial"/>
          <w:sz w:val="20"/>
          <w:szCs w:val="20"/>
        </w:rPr>
        <w:t>en calidad de finalista</w:t>
      </w:r>
      <w:r w:rsidR="001E4D5B">
        <w:rPr>
          <w:rFonts w:ascii="Arial" w:hAnsi="Arial" w:cs="Arial"/>
          <w:sz w:val="20"/>
          <w:szCs w:val="20"/>
        </w:rPr>
        <w:t>.</w:t>
      </w:r>
    </w:p>
    <w:p w14:paraId="5D6DA7FF" w14:textId="15FDF2F0" w:rsidR="00C87517" w:rsidRPr="00277C45" w:rsidRDefault="00C87517" w:rsidP="00A0418E">
      <w:pPr>
        <w:spacing w:after="0"/>
        <w:ind w:left="2410"/>
        <w:jc w:val="both"/>
        <w:rPr>
          <w:rFonts w:ascii="Arial" w:hAnsi="Arial" w:cs="Arial"/>
          <w:sz w:val="20"/>
          <w:szCs w:val="20"/>
        </w:rPr>
      </w:pPr>
    </w:p>
    <w:p w14:paraId="1F48999F" w14:textId="2456F7C9" w:rsidR="00590662" w:rsidRDefault="00590662" w:rsidP="00A0418E">
      <w:pPr>
        <w:spacing w:after="0"/>
        <w:ind w:left="2410"/>
        <w:jc w:val="both"/>
        <w:rPr>
          <w:rFonts w:ascii="Arial" w:hAnsi="Arial" w:cs="Arial"/>
          <w:sz w:val="20"/>
        </w:rPr>
      </w:pPr>
      <w:r w:rsidRPr="00277C45">
        <w:rPr>
          <w:rFonts w:ascii="Arial" w:hAnsi="Arial" w:cs="Arial"/>
          <w:sz w:val="20"/>
        </w:rPr>
        <w:t xml:space="preserve">El acta de los premiados será </w:t>
      </w:r>
      <w:r w:rsidR="00E86ED8">
        <w:rPr>
          <w:rFonts w:ascii="Arial" w:hAnsi="Arial" w:cs="Arial"/>
          <w:sz w:val="20"/>
        </w:rPr>
        <w:t>suscrita</w:t>
      </w:r>
      <w:r w:rsidRPr="00277C45">
        <w:rPr>
          <w:rFonts w:ascii="Arial" w:hAnsi="Arial" w:cs="Arial"/>
          <w:sz w:val="20"/>
        </w:rPr>
        <w:t xml:space="preserve"> por todos los miembros</w:t>
      </w:r>
      <w:r w:rsidRPr="00A0418E">
        <w:rPr>
          <w:rFonts w:ascii="Arial" w:hAnsi="Arial" w:cs="Arial"/>
          <w:sz w:val="20"/>
        </w:rPr>
        <w:t xml:space="preserve"> del Jurado asistentes a la </w:t>
      </w:r>
      <w:r w:rsidRPr="00277C45">
        <w:rPr>
          <w:rFonts w:ascii="Arial" w:hAnsi="Arial" w:cs="Arial"/>
          <w:sz w:val="20"/>
        </w:rPr>
        <w:t xml:space="preserve">sesión plenaria (deliberativa). </w:t>
      </w:r>
      <w:bookmarkStart w:id="2" w:name="_Hlk536087411"/>
      <w:r w:rsidRPr="00277C45">
        <w:rPr>
          <w:rFonts w:ascii="Arial" w:hAnsi="Arial" w:cs="Arial"/>
          <w:sz w:val="20"/>
        </w:rPr>
        <w:t xml:space="preserve">Dicho fallo tendrá lugar </w:t>
      </w:r>
      <w:r w:rsidR="00BF2B0F">
        <w:rPr>
          <w:rFonts w:ascii="Arial" w:hAnsi="Arial" w:cs="Arial"/>
          <w:sz w:val="20"/>
        </w:rPr>
        <w:t xml:space="preserve">tras el cierre del plazo de recepción de candidaturas. </w:t>
      </w:r>
    </w:p>
    <w:p w14:paraId="4DAEC757" w14:textId="3C161B04" w:rsidR="001E4D5B" w:rsidRDefault="001E4D5B" w:rsidP="00A0418E">
      <w:pPr>
        <w:spacing w:after="0"/>
        <w:ind w:left="2410"/>
        <w:jc w:val="both"/>
        <w:rPr>
          <w:rFonts w:ascii="Arial" w:hAnsi="Arial" w:cs="Arial"/>
          <w:sz w:val="20"/>
        </w:rPr>
      </w:pPr>
    </w:p>
    <w:p w14:paraId="6EC0D055" w14:textId="77777777" w:rsidR="000F7577" w:rsidRPr="00A0418E" w:rsidRDefault="000F7577" w:rsidP="00A0418E">
      <w:pPr>
        <w:spacing w:after="0"/>
        <w:ind w:left="2410"/>
        <w:jc w:val="both"/>
        <w:rPr>
          <w:rFonts w:ascii="Arial" w:hAnsi="Arial" w:cs="Arial"/>
          <w:sz w:val="20"/>
        </w:rPr>
      </w:pPr>
    </w:p>
    <w:bookmarkEnd w:id="2"/>
    <w:p w14:paraId="3F3A3989" w14:textId="4F8A1AF2" w:rsidR="00F87817" w:rsidRPr="00A0418E" w:rsidRDefault="004F7538" w:rsidP="00A0418E">
      <w:pPr>
        <w:spacing w:after="0"/>
        <w:ind w:left="2410"/>
        <w:jc w:val="both"/>
        <w:rPr>
          <w:rFonts w:ascii="Arial" w:hAnsi="Arial" w:cs="Arial"/>
          <w:sz w:val="20"/>
        </w:rPr>
      </w:pPr>
      <w:r w:rsidRPr="00A0418E">
        <w:rPr>
          <w:rFonts w:ascii="Arial" w:hAnsi="Arial" w:cs="Arial"/>
          <w:b/>
          <w:noProof/>
          <w:color w:val="FFFFFF" w:themeColor="background1"/>
          <w:sz w:val="36"/>
          <w:lang w:eastAsia="es-ES"/>
        </w:rPr>
        <mc:AlternateContent>
          <mc:Choice Requires="wps">
            <w:drawing>
              <wp:anchor distT="0" distB="0" distL="114300" distR="114300" simplePos="0" relativeHeight="251658249" behindDoc="1" locked="0" layoutInCell="1" allowOverlap="1" wp14:anchorId="27EB9F22" wp14:editId="4C6279CB">
                <wp:simplePos x="0" y="0"/>
                <wp:positionH relativeFrom="column">
                  <wp:posOffset>453390</wp:posOffset>
                </wp:positionH>
                <wp:positionV relativeFrom="paragraph">
                  <wp:posOffset>118110</wp:posOffset>
                </wp:positionV>
                <wp:extent cx="2028825" cy="295275"/>
                <wp:effectExtent l="0" t="0" r="9525" b="9525"/>
                <wp:wrapNone/>
                <wp:docPr id="19" name="Flecha: pentágono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28825" cy="295275"/>
                        </a:xfrm>
                        <a:prstGeom prst="homePlate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826BC7" id="Flecha: pentágono 19" o:spid="_x0000_s1026" type="#_x0000_t15" style="position:absolute;margin-left:35.7pt;margin-top:9.3pt;width:159.75pt;height:23.25pt;z-index:-25165823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" adj="20028" fillcolor="#0070c0" stroked="f" strokeweight="1pt"/>
            </w:pict>
          </mc:Fallback>
        </mc:AlternateContent>
      </w:r>
    </w:p>
    <w:p w14:paraId="37BE0F44" w14:textId="5FC11652" w:rsidR="005648B2" w:rsidRPr="005B48B9" w:rsidRDefault="006A4878" w:rsidP="00A0418E">
      <w:pPr>
        <w:spacing w:after="0"/>
        <w:ind w:left="1440"/>
        <w:jc w:val="both"/>
        <w:rPr>
          <w:rFonts w:ascii="Arial" w:hAnsi="Arial" w:cs="Arial"/>
          <w:b/>
          <w:noProof/>
          <w:color w:val="FFFFFF" w:themeColor="background1"/>
          <w:sz w:val="32"/>
          <w:szCs w:val="21"/>
        </w:rPr>
      </w:pPr>
      <w:r w:rsidRPr="005B48B9">
        <w:rPr>
          <w:rFonts w:ascii="Arial" w:hAnsi="Arial" w:cs="Arial"/>
          <w:b/>
          <w:noProof/>
          <w:color w:val="FFFFFF" w:themeColor="background1"/>
          <w:sz w:val="32"/>
          <w:szCs w:val="21"/>
        </w:rPr>
        <w:t xml:space="preserve">  </w:t>
      </w:r>
      <w:r w:rsidR="004F7538" w:rsidRPr="005B48B9">
        <w:rPr>
          <w:rFonts w:ascii="Arial" w:hAnsi="Arial" w:cs="Arial"/>
          <w:b/>
          <w:noProof/>
          <w:color w:val="FFFFFF" w:themeColor="background1"/>
          <w:sz w:val="32"/>
          <w:szCs w:val="21"/>
        </w:rPr>
        <w:t xml:space="preserve"> </w:t>
      </w:r>
      <w:r w:rsidR="00590662" w:rsidRPr="005B48B9">
        <w:rPr>
          <w:rFonts w:ascii="Arial" w:hAnsi="Arial" w:cs="Arial"/>
          <w:b/>
          <w:noProof/>
          <w:color w:val="FFFFFF" w:themeColor="background1"/>
          <w:sz w:val="32"/>
          <w:szCs w:val="21"/>
        </w:rPr>
        <w:t>JURADO</w:t>
      </w:r>
    </w:p>
    <w:p w14:paraId="7E8D5418" w14:textId="531D264D" w:rsidR="005C3ABE" w:rsidRPr="00A0418E" w:rsidRDefault="005C3ABE" w:rsidP="00A0418E">
      <w:pPr>
        <w:spacing w:after="0"/>
        <w:ind w:left="2410"/>
        <w:jc w:val="both"/>
        <w:rPr>
          <w:rFonts w:ascii="Arial" w:hAnsi="Arial" w:cs="Arial"/>
          <w:sz w:val="20"/>
          <w:szCs w:val="20"/>
        </w:rPr>
      </w:pPr>
    </w:p>
    <w:p w14:paraId="115C7D05" w14:textId="1905232A" w:rsidR="004A47B4" w:rsidRDefault="00305D82" w:rsidP="00A0418E">
      <w:pPr>
        <w:spacing w:after="0"/>
        <w:ind w:left="2410"/>
        <w:jc w:val="both"/>
        <w:rPr>
          <w:rFonts w:ascii="Arial" w:hAnsi="Arial" w:cs="Arial"/>
          <w:sz w:val="20"/>
          <w:szCs w:val="20"/>
        </w:rPr>
      </w:pPr>
      <w:r w:rsidRPr="00A0418E">
        <w:rPr>
          <w:rFonts w:ascii="Arial" w:hAnsi="Arial" w:cs="Arial"/>
          <w:sz w:val="20"/>
          <w:szCs w:val="20"/>
        </w:rPr>
        <w:t>El jurado está</w:t>
      </w:r>
      <w:r w:rsidR="004A47B4" w:rsidRPr="00A0418E">
        <w:rPr>
          <w:rFonts w:ascii="Arial" w:hAnsi="Arial" w:cs="Arial"/>
          <w:sz w:val="20"/>
          <w:szCs w:val="20"/>
        </w:rPr>
        <w:t xml:space="preserve"> formado por personalidades de reconocido prestigio, representantes de entidades públicas que favorecen el desarrollo de la industria </w:t>
      </w:r>
      <w:r w:rsidR="00A37E66" w:rsidRPr="00A0418E">
        <w:rPr>
          <w:rFonts w:ascii="Arial" w:hAnsi="Arial" w:cs="Arial"/>
          <w:sz w:val="20"/>
          <w:szCs w:val="20"/>
        </w:rPr>
        <w:t>de</w:t>
      </w:r>
      <w:r w:rsidR="009D12BE" w:rsidRPr="00A0418E">
        <w:rPr>
          <w:rFonts w:ascii="Arial" w:hAnsi="Arial" w:cs="Arial"/>
          <w:sz w:val="20"/>
          <w:szCs w:val="20"/>
        </w:rPr>
        <w:t xml:space="preserve"> productos de Gran Consumo</w:t>
      </w:r>
      <w:r w:rsidR="00781451" w:rsidRPr="00A0418E">
        <w:rPr>
          <w:rFonts w:ascii="Arial" w:hAnsi="Arial" w:cs="Arial"/>
          <w:sz w:val="20"/>
          <w:szCs w:val="20"/>
        </w:rPr>
        <w:t xml:space="preserve"> de </w:t>
      </w:r>
      <w:r w:rsidR="00A37E66" w:rsidRPr="00A0418E">
        <w:rPr>
          <w:rFonts w:ascii="Arial" w:hAnsi="Arial" w:cs="Arial"/>
          <w:sz w:val="20"/>
          <w:szCs w:val="20"/>
        </w:rPr>
        <w:t>Alimentación y Bebidas</w:t>
      </w:r>
      <w:r w:rsidR="00781451" w:rsidRPr="00A0418E">
        <w:rPr>
          <w:rFonts w:ascii="Arial" w:hAnsi="Arial" w:cs="Arial"/>
          <w:sz w:val="20"/>
          <w:szCs w:val="20"/>
        </w:rPr>
        <w:t xml:space="preserve"> y de Cuidado Personal y Droguería,</w:t>
      </w:r>
      <w:r w:rsidR="004A47B4" w:rsidRPr="00A0418E">
        <w:rPr>
          <w:rFonts w:ascii="Arial" w:hAnsi="Arial" w:cs="Arial"/>
          <w:color w:val="FF0000"/>
          <w:sz w:val="20"/>
          <w:szCs w:val="20"/>
        </w:rPr>
        <w:t xml:space="preserve"> </w:t>
      </w:r>
      <w:r w:rsidR="004A47B4" w:rsidRPr="00A0418E">
        <w:rPr>
          <w:rFonts w:ascii="Arial" w:hAnsi="Arial" w:cs="Arial"/>
          <w:sz w:val="20"/>
          <w:szCs w:val="20"/>
        </w:rPr>
        <w:t xml:space="preserve">y el crecimiento y competitividad de la economía española. De igual forma, contará con la participación de miembros de entidades del sector del Gran Consumo, industria </w:t>
      </w:r>
      <w:r w:rsidR="00781451" w:rsidRPr="00A0418E">
        <w:rPr>
          <w:rFonts w:ascii="Arial" w:hAnsi="Arial" w:cs="Arial"/>
          <w:sz w:val="20"/>
          <w:szCs w:val="20"/>
        </w:rPr>
        <w:t xml:space="preserve">FMCG </w:t>
      </w:r>
      <w:r w:rsidR="00A37E66" w:rsidRPr="00A0418E">
        <w:rPr>
          <w:rFonts w:ascii="Arial" w:hAnsi="Arial" w:cs="Arial"/>
          <w:sz w:val="20"/>
          <w:szCs w:val="20"/>
        </w:rPr>
        <w:t>de Alimentación y Bebidas</w:t>
      </w:r>
      <w:r w:rsidR="00781451" w:rsidRPr="00A0418E">
        <w:rPr>
          <w:rFonts w:ascii="Arial" w:hAnsi="Arial" w:cs="Arial"/>
          <w:sz w:val="20"/>
          <w:szCs w:val="20"/>
        </w:rPr>
        <w:t xml:space="preserve"> y Cuidado Personal y Droguería,</w:t>
      </w:r>
      <w:r w:rsidR="00A37E66" w:rsidRPr="00A0418E">
        <w:rPr>
          <w:rFonts w:ascii="Arial" w:hAnsi="Arial" w:cs="Arial"/>
          <w:sz w:val="20"/>
          <w:szCs w:val="20"/>
        </w:rPr>
        <w:t xml:space="preserve"> </w:t>
      </w:r>
      <w:r w:rsidR="004A47B4" w:rsidRPr="00A0418E">
        <w:rPr>
          <w:rFonts w:ascii="Arial" w:hAnsi="Arial" w:cs="Arial"/>
          <w:sz w:val="20"/>
          <w:szCs w:val="20"/>
        </w:rPr>
        <w:t>y distribución comercial, del mundo académico y expertos en inteligencia sectorial</w:t>
      </w:r>
      <w:r w:rsidR="00D77C25" w:rsidRPr="00A0418E">
        <w:rPr>
          <w:rFonts w:ascii="Arial" w:hAnsi="Arial" w:cs="Arial"/>
          <w:sz w:val="20"/>
          <w:szCs w:val="20"/>
        </w:rPr>
        <w:t>,</w:t>
      </w:r>
      <w:r w:rsidR="00D27A0E" w:rsidRPr="00A0418E">
        <w:rPr>
          <w:rFonts w:ascii="Arial" w:hAnsi="Arial" w:cs="Arial"/>
          <w:sz w:val="20"/>
          <w:szCs w:val="20"/>
        </w:rPr>
        <w:t xml:space="preserve"> así como </w:t>
      </w:r>
      <w:r w:rsidR="00D77C25" w:rsidRPr="00A0418E">
        <w:rPr>
          <w:rFonts w:ascii="Arial" w:hAnsi="Arial" w:cs="Arial"/>
          <w:sz w:val="20"/>
          <w:szCs w:val="20"/>
        </w:rPr>
        <w:t xml:space="preserve">entidades defensoras de las </w:t>
      </w:r>
      <w:r w:rsidR="00D27A0E" w:rsidRPr="00A0418E">
        <w:rPr>
          <w:rFonts w:ascii="Arial" w:hAnsi="Arial" w:cs="Arial"/>
          <w:sz w:val="20"/>
          <w:szCs w:val="20"/>
        </w:rPr>
        <w:t>M</w:t>
      </w:r>
      <w:r w:rsidR="00DA710E" w:rsidRPr="00A0418E">
        <w:rPr>
          <w:rFonts w:ascii="Arial" w:hAnsi="Arial" w:cs="Arial"/>
          <w:sz w:val="20"/>
          <w:szCs w:val="20"/>
        </w:rPr>
        <w:t>arcas</w:t>
      </w:r>
      <w:r w:rsidR="00D77C25" w:rsidRPr="00A0418E">
        <w:rPr>
          <w:rFonts w:ascii="Arial" w:hAnsi="Arial" w:cs="Arial"/>
          <w:sz w:val="20"/>
          <w:szCs w:val="20"/>
        </w:rPr>
        <w:t>.</w:t>
      </w:r>
    </w:p>
    <w:p w14:paraId="58A1AE19" w14:textId="1B318A9F" w:rsidR="00AC4575" w:rsidRPr="00A0418E" w:rsidRDefault="00AC4575" w:rsidP="00A0418E">
      <w:pPr>
        <w:spacing w:after="0"/>
        <w:ind w:left="2410"/>
        <w:jc w:val="both"/>
        <w:rPr>
          <w:rFonts w:ascii="Arial" w:hAnsi="Arial" w:cs="Arial"/>
        </w:rPr>
      </w:pPr>
    </w:p>
    <w:p w14:paraId="0487CD3D" w14:textId="31F46E61" w:rsidR="00781451" w:rsidRPr="00A0418E" w:rsidRDefault="004A47B4" w:rsidP="00A0418E">
      <w:pPr>
        <w:spacing w:after="0"/>
        <w:ind w:left="2410"/>
        <w:jc w:val="both"/>
        <w:rPr>
          <w:rFonts w:ascii="Arial" w:hAnsi="Arial" w:cs="Arial"/>
          <w:sz w:val="20"/>
          <w:szCs w:val="20"/>
        </w:rPr>
      </w:pPr>
      <w:r w:rsidRPr="00A0418E">
        <w:rPr>
          <w:rFonts w:ascii="Arial" w:hAnsi="Arial" w:cs="Arial"/>
          <w:sz w:val="20"/>
          <w:szCs w:val="20"/>
        </w:rPr>
        <w:t xml:space="preserve">Los nombres de los miembros del jurado se darán a conocer con el fallo de </w:t>
      </w:r>
      <w:r w:rsidR="00D27A0E" w:rsidRPr="00A0418E">
        <w:rPr>
          <w:rFonts w:ascii="Arial" w:hAnsi="Arial" w:cs="Arial"/>
          <w:sz w:val="20"/>
          <w:szCs w:val="20"/>
        </w:rPr>
        <w:t xml:space="preserve">los </w:t>
      </w:r>
      <w:r w:rsidRPr="00A0418E">
        <w:rPr>
          <w:rFonts w:ascii="Arial" w:hAnsi="Arial" w:cs="Arial"/>
          <w:sz w:val="20"/>
          <w:szCs w:val="20"/>
        </w:rPr>
        <w:t>premios. </w:t>
      </w:r>
    </w:p>
    <w:p w14:paraId="47103E07" w14:textId="00950F9C" w:rsidR="00C84ABF" w:rsidRPr="00A0418E" w:rsidRDefault="00C84ABF" w:rsidP="00A0418E">
      <w:pPr>
        <w:spacing w:after="0"/>
        <w:ind w:left="2410"/>
        <w:jc w:val="both"/>
        <w:rPr>
          <w:rFonts w:ascii="Arial" w:hAnsi="Arial" w:cs="Arial"/>
          <w:sz w:val="20"/>
          <w:szCs w:val="20"/>
        </w:rPr>
      </w:pPr>
    </w:p>
    <w:p w14:paraId="1DEAD8C7" w14:textId="1D06B1F6" w:rsidR="00F459AA" w:rsidRPr="00A0418E" w:rsidRDefault="004F7538" w:rsidP="00A0418E">
      <w:pPr>
        <w:spacing w:after="0"/>
        <w:jc w:val="both"/>
        <w:rPr>
          <w:rFonts w:ascii="Arial" w:hAnsi="Arial" w:cs="Arial"/>
          <w:sz w:val="20"/>
        </w:rPr>
      </w:pPr>
      <w:r w:rsidRPr="00A0418E">
        <w:rPr>
          <w:rFonts w:ascii="Arial" w:hAnsi="Arial" w:cs="Arial"/>
          <w:b/>
          <w:noProof/>
          <w:color w:val="FFFFFF" w:themeColor="background1"/>
          <w:sz w:val="36"/>
          <w:lang w:eastAsia="es-ES"/>
        </w:rPr>
        <mc:AlternateContent>
          <mc:Choice Requires="wps">
            <w:drawing>
              <wp:anchor distT="0" distB="0" distL="114300" distR="114300" simplePos="0" relativeHeight="251658250" behindDoc="1" locked="0" layoutInCell="1" allowOverlap="1" wp14:anchorId="6C5090E4" wp14:editId="78E732DD">
                <wp:simplePos x="0" y="0"/>
                <wp:positionH relativeFrom="column">
                  <wp:posOffset>510540</wp:posOffset>
                </wp:positionH>
                <wp:positionV relativeFrom="paragraph">
                  <wp:posOffset>127000</wp:posOffset>
                </wp:positionV>
                <wp:extent cx="3609975" cy="295275"/>
                <wp:effectExtent l="0" t="0" r="9525" b="9525"/>
                <wp:wrapNone/>
                <wp:docPr id="21" name="Flecha: pentágon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09975" cy="295275"/>
                        </a:xfrm>
                        <a:prstGeom prst="homePlate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78889E" id="Flecha: pentágono 21" o:spid="_x0000_s1026" type="#_x0000_t15" style="position:absolute;margin-left:40.2pt;margin-top:10pt;width:284.25pt;height:23.25pt;z-index:-25165823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" adj="20717" fillcolor="#0070c0" stroked="f" strokeweight="1pt"/>
            </w:pict>
          </mc:Fallback>
        </mc:AlternateContent>
      </w:r>
    </w:p>
    <w:p w14:paraId="558B15E5" w14:textId="6B256C62" w:rsidR="002663AE" w:rsidRPr="005B48B9" w:rsidRDefault="006A4878" w:rsidP="00A0418E">
      <w:pPr>
        <w:spacing w:after="0"/>
        <w:ind w:left="1440"/>
        <w:jc w:val="both"/>
        <w:rPr>
          <w:rFonts w:ascii="Arial" w:hAnsi="Arial" w:cs="Arial"/>
          <w:b/>
          <w:color w:val="FFFFFF" w:themeColor="background1"/>
          <w:sz w:val="32"/>
          <w:szCs w:val="21"/>
        </w:rPr>
      </w:pPr>
      <w:r w:rsidRPr="005B48B9">
        <w:rPr>
          <w:rFonts w:ascii="Arial" w:hAnsi="Arial" w:cs="Arial"/>
          <w:b/>
          <w:color w:val="FFFFFF" w:themeColor="background1"/>
          <w:sz w:val="32"/>
          <w:szCs w:val="21"/>
        </w:rPr>
        <w:t xml:space="preserve">  </w:t>
      </w:r>
      <w:r w:rsidR="004F7538" w:rsidRPr="005B48B9">
        <w:rPr>
          <w:rFonts w:ascii="Arial" w:hAnsi="Arial" w:cs="Arial"/>
          <w:b/>
          <w:color w:val="FFFFFF" w:themeColor="background1"/>
          <w:sz w:val="32"/>
          <w:szCs w:val="21"/>
        </w:rPr>
        <w:t xml:space="preserve"> </w:t>
      </w:r>
      <w:r w:rsidR="00425F66" w:rsidRPr="005B48B9">
        <w:rPr>
          <w:rFonts w:ascii="Arial" w:hAnsi="Arial" w:cs="Arial"/>
          <w:b/>
          <w:color w:val="FFFFFF" w:themeColor="background1"/>
          <w:sz w:val="32"/>
          <w:szCs w:val="21"/>
        </w:rPr>
        <w:t>ACEPTACIÓN DE BASE</w:t>
      </w:r>
      <w:r w:rsidR="00B87BE7" w:rsidRPr="005B48B9">
        <w:rPr>
          <w:rFonts w:ascii="Arial" w:hAnsi="Arial" w:cs="Arial"/>
          <w:b/>
          <w:color w:val="FFFFFF" w:themeColor="background1"/>
          <w:sz w:val="32"/>
          <w:szCs w:val="21"/>
        </w:rPr>
        <w:t>S</w:t>
      </w:r>
    </w:p>
    <w:p w14:paraId="1E50EB39" w14:textId="612FA1F1" w:rsidR="00AB3E22" w:rsidRPr="00A0418E" w:rsidRDefault="00AB3E22" w:rsidP="00A0418E">
      <w:pPr>
        <w:spacing w:after="0"/>
        <w:ind w:left="1440"/>
        <w:jc w:val="both"/>
        <w:rPr>
          <w:rFonts w:ascii="Arial" w:hAnsi="Arial" w:cs="Arial"/>
          <w:sz w:val="16"/>
        </w:rPr>
      </w:pPr>
    </w:p>
    <w:p w14:paraId="53D3D698" w14:textId="71B4897A" w:rsidR="00447D9B" w:rsidRDefault="00447D9B" w:rsidP="00A0418E">
      <w:pPr>
        <w:spacing w:after="0"/>
        <w:ind w:left="2410"/>
        <w:jc w:val="both"/>
        <w:rPr>
          <w:rFonts w:ascii="Arial" w:hAnsi="Arial" w:cs="Arial"/>
          <w:sz w:val="20"/>
        </w:rPr>
      </w:pPr>
      <w:r w:rsidRPr="00A0418E">
        <w:rPr>
          <w:rFonts w:ascii="Arial" w:hAnsi="Arial" w:cs="Arial"/>
          <w:sz w:val="20"/>
        </w:rPr>
        <w:t xml:space="preserve">La participación </w:t>
      </w:r>
      <w:r w:rsidR="008934DB" w:rsidRPr="00A0418E">
        <w:rPr>
          <w:rFonts w:ascii="Arial" w:hAnsi="Arial" w:cs="Arial"/>
          <w:sz w:val="20"/>
        </w:rPr>
        <w:t>en esta convocatoria</w:t>
      </w:r>
      <w:r w:rsidR="00E1061C" w:rsidRPr="00A0418E">
        <w:rPr>
          <w:rFonts w:ascii="Arial" w:hAnsi="Arial" w:cs="Arial"/>
          <w:sz w:val="20"/>
        </w:rPr>
        <w:t xml:space="preserve"> </w:t>
      </w:r>
      <w:r w:rsidRPr="00A0418E">
        <w:rPr>
          <w:rFonts w:ascii="Arial" w:hAnsi="Arial" w:cs="Arial"/>
          <w:sz w:val="20"/>
        </w:rPr>
        <w:t>supone la plena aceptación de las bases y de la decisión del jurado.</w:t>
      </w:r>
      <w:r w:rsidR="00D77C25" w:rsidRPr="00A0418E">
        <w:rPr>
          <w:rFonts w:ascii="Arial" w:hAnsi="Arial" w:cs="Arial"/>
          <w:sz w:val="20"/>
        </w:rPr>
        <w:t xml:space="preserve"> Mediante</w:t>
      </w:r>
      <w:r w:rsidR="008D487F" w:rsidRPr="00A0418E">
        <w:rPr>
          <w:rFonts w:ascii="Arial" w:hAnsi="Arial" w:cs="Arial"/>
          <w:sz w:val="20"/>
        </w:rPr>
        <w:t xml:space="preserve"> la aceptación de </w:t>
      </w:r>
      <w:r w:rsidR="000C7890" w:rsidRPr="00A0418E">
        <w:rPr>
          <w:rFonts w:ascii="Arial" w:hAnsi="Arial" w:cs="Arial"/>
          <w:sz w:val="20"/>
        </w:rPr>
        <w:t>estas</w:t>
      </w:r>
      <w:r w:rsidR="008D487F" w:rsidRPr="00A0418E">
        <w:rPr>
          <w:rFonts w:ascii="Arial" w:hAnsi="Arial" w:cs="Arial"/>
          <w:sz w:val="20"/>
        </w:rPr>
        <w:t>, los candidatos se comprometen a ceder sus datos e imágenes para ser utilizados exclusivamente en la promoción y divulgación de los Premios.</w:t>
      </w:r>
    </w:p>
    <w:p w14:paraId="29E91A5E" w14:textId="579CA9F2" w:rsidR="00AC4575" w:rsidRPr="00A0418E" w:rsidRDefault="00AC4575" w:rsidP="00A0418E">
      <w:pPr>
        <w:spacing w:after="0"/>
        <w:ind w:left="2410"/>
        <w:jc w:val="both"/>
        <w:rPr>
          <w:rFonts w:ascii="Arial" w:hAnsi="Arial" w:cs="Arial"/>
          <w:sz w:val="20"/>
        </w:rPr>
      </w:pPr>
    </w:p>
    <w:p w14:paraId="00DC6E59" w14:textId="30F4B462" w:rsidR="002742F6" w:rsidRDefault="00447D9B" w:rsidP="00A0418E">
      <w:pPr>
        <w:spacing w:after="0" w:line="240" w:lineRule="auto"/>
        <w:ind w:left="2410"/>
        <w:jc w:val="both"/>
        <w:rPr>
          <w:rFonts w:ascii="Arial" w:hAnsi="Arial" w:cs="Arial"/>
          <w:sz w:val="20"/>
        </w:rPr>
      </w:pPr>
      <w:r w:rsidRPr="00A0418E">
        <w:rPr>
          <w:rFonts w:ascii="Arial" w:hAnsi="Arial" w:cs="Arial"/>
          <w:sz w:val="20"/>
        </w:rPr>
        <w:t>Promarca podrá mencionar y hacer</w:t>
      </w:r>
      <w:r w:rsidR="009F431B" w:rsidRPr="00A0418E">
        <w:rPr>
          <w:rFonts w:ascii="Arial" w:hAnsi="Arial" w:cs="Arial"/>
          <w:sz w:val="20"/>
        </w:rPr>
        <w:t xml:space="preserve"> uso de los proyectos ganadores en sus comunicaciones públicas, pudiendo señalar expresament</w:t>
      </w:r>
      <w:r w:rsidR="00621C02" w:rsidRPr="00A0418E">
        <w:rPr>
          <w:rFonts w:ascii="Arial" w:hAnsi="Arial" w:cs="Arial"/>
          <w:sz w:val="20"/>
        </w:rPr>
        <w:t xml:space="preserve">e los proyectos ganadores, </w:t>
      </w:r>
      <w:r w:rsidR="00C84ABF" w:rsidRPr="00A0418E">
        <w:rPr>
          <w:rFonts w:ascii="Arial" w:hAnsi="Arial" w:cs="Arial"/>
          <w:sz w:val="20"/>
        </w:rPr>
        <w:t xml:space="preserve">así como el nombre del autor en la categoría de pieza periodística y el de las Marcas o empresas en las demás categorías.  </w:t>
      </w:r>
      <w:r w:rsidR="00A8507C" w:rsidRPr="00A971ED">
        <w:rPr>
          <w:rFonts w:ascii="Arial" w:hAnsi="Arial" w:cs="Arial"/>
          <w:sz w:val="20"/>
        </w:rPr>
        <w:t>Asimismo, podrá difundir la condición de finalista de aquellas candidaturas seleccionadas por el Jurado y la información necesaria para la comunicación y promoción de los Premios. En ningún caso se hará pública la información contenida en las candidaturas no premiadas o no finalistas sin la autorización expresa de sus participantes, salvo obligación legal.</w:t>
      </w:r>
    </w:p>
    <w:p w14:paraId="56CD19B0" w14:textId="466391C8" w:rsidR="00AC4575" w:rsidRPr="00A0418E" w:rsidRDefault="00AC4575" w:rsidP="00A0418E">
      <w:pPr>
        <w:spacing w:after="0" w:line="240" w:lineRule="auto"/>
        <w:ind w:left="2410"/>
        <w:jc w:val="both"/>
        <w:rPr>
          <w:rFonts w:ascii="Arial" w:hAnsi="Arial" w:cs="Arial"/>
          <w:sz w:val="20"/>
        </w:rPr>
      </w:pPr>
    </w:p>
    <w:p w14:paraId="4C56A459" w14:textId="4831D5A9" w:rsidR="00493547" w:rsidRPr="00A0418E" w:rsidRDefault="00493547" w:rsidP="00A0418E">
      <w:pPr>
        <w:spacing w:after="0"/>
        <w:ind w:left="2410"/>
        <w:jc w:val="both"/>
        <w:rPr>
          <w:rFonts w:ascii="Arial" w:hAnsi="Arial" w:cs="Arial"/>
          <w:sz w:val="20"/>
        </w:rPr>
      </w:pPr>
      <w:r w:rsidRPr="00A0418E">
        <w:rPr>
          <w:rFonts w:ascii="Arial" w:hAnsi="Arial" w:cs="Arial"/>
          <w:sz w:val="20"/>
          <w:szCs w:val="20"/>
        </w:rPr>
        <w:t xml:space="preserve">Para consultas sobre las bases de los Premios </w:t>
      </w:r>
      <w:r w:rsidR="00E04E81" w:rsidRPr="00A0418E">
        <w:rPr>
          <w:rFonts w:ascii="Arial" w:hAnsi="Arial" w:cs="Arial"/>
          <w:sz w:val="20"/>
          <w:szCs w:val="20"/>
        </w:rPr>
        <w:t xml:space="preserve">InnovaCción pueden dirigirse a la Secretaría Técnica de los premios al </w:t>
      </w:r>
      <w:r w:rsidRPr="00A0418E">
        <w:rPr>
          <w:rFonts w:ascii="Arial" w:hAnsi="Arial" w:cs="Arial"/>
          <w:sz w:val="20"/>
          <w:szCs w:val="20"/>
        </w:rPr>
        <w:t>email</w:t>
      </w:r>
      <w:r w:rsidRPr="00A0418E">
        <w:rPr>
          <w:rFonts w:ascii="Arial" w:hAnsi="Arial" w:cs="Arial"/>
          <w:sz w:val="20"/>
          <w:szCs w:val="20"/>
          <w:lang w:eastAsia="es-ES"/>
        </w:rPr>
        <w:t xml:space="preserve"> </w:t>
      </w:r>
      <w:hyperlink r:id="rId27" w:history="1">
        <w:r w:rsidRPr="00A0418E">
          <w:rPr>
            <w:rStyle w:val="Hyperlink"/>
            <w:rFonts w:ascii="Arial" w:hAnsi="Arial" w:cs="Arial"/>
            <w:sz w:val="20"/>
            <w:szCs w:val="20"/>
          </w:rPr>
          <w:t>comunicacion2@promarca-spain.org</w:t>
        </w:r>
      </w:hyperlink>
      <w:r w:rsidRPr="00A0418E">
        <w:rPr>
          <w:rFonts w:ascii="Arial" w:hAnsi="Arial" w:cs="Arial"/>
          <w:color w:val="000000"/>
          <w:sz w:val="20"/>
          <w:szCs w:val="20"/>
        </w:rPr>
        <w:t xml:space="preserve"> </w:t>
      </w:r>
      <w:r w:rsidRPr="00A0418E">
        <w:rPr>
          <w:rFonts w:ascii="Arial" w:hAnsi="Arial" w:cs="Arial"/>
          <w:sz w:val="20"/>
          <w:szCs w:val="20"/>
        </w:rPr>
        <w:t xml:space="preserve">o por teléfono </w:t>
      </w:r>
      <w:r w:rsidRPr="00277C45">
        <w:rPr>
          <w:rFonts w:ascii="Arial" w:hAnsi="Arial" w:cs="Arial"/>
          <w:sz w:val="20"/>
          <w:szCs w:val="20"/>
        </w:rPr>
        <w:t xml:space="preserve">al </w:t>
      </w:r>
      <w:r w:rsidR="004D4EFC">
        <w:rPr>
          <w:rFonts w:ascii="Arial" w:hAnsi="Arial" w:cs="Arial"/>
          <w:sz w:val="20"/>
          <w:szCs w:val="20"/>
        </w:rPr>
        <w:t>+</w:t>
      </w:r>
      <w:r w:rsidR="004D4EFC" w:rsidRPr="004D4EFC">
        <w:rPr>
          <w:rFonts w:ascii="Arial" w:hAnsi="Arial" w:cs="Arial"/>
          <w:sz w:val="20"/>
          <w:szCs w:val="20"/>
        </w:rPr>
        <w:t>34 913 84 67 00</w:t>
      </w:r>
      <w:r w:rsidRPr="00277C45">
        <w:rPr>
          <w:rFonts w:ascii="Arial" w:hAnsi="Arial" w:cs="Arial"/>
          <w:sz w:val="20"/>
          <w:szCs w:val="20"/>
        </w:rPr>
        <w:t>.</w:t>
      </w:r>
    </w:p>
    <w:p w14:paraId="32EBC3C3" w14:textId="77777777" w:rsidR="00493547" w:rsidRPr="00CC2303" w:rsidRDefault="00493547" w:rsidP="00493547">
      <w:pPr>
        <w:jc w:val="both"/>
        <w:rPr>
          <w:rFonts w:ascii="Arial" w:hAnsi="Arial" w:cs="Arial"/>
          <w:sz w:val="20"/>
        </w:rPr>
        <w:sectPr w:rsidR="00493547" w:rsidRPr="00CC2303" w:rsidSect="00EF3115">
          <w:type w:val="continuous"/>
          <w:pgSz w:w="11906" w:h="16838"/>
          <w:pgMar w:top="993" w:right="849" w:bottom="426" w:left="1701" w:header="708" w:footer="488" w:gutter="0"/>
          <w:cols w:space="282"/>
          <w:docGrid w:linePitch="360"/>
        </w:sectPr>
      </w:pPr>
    </w:p>
    <w:p w14:paraId="19C1CE55" w14:textId="1EDD73EA" w:rsidR="00737EE1" w:rsidRDefault="00737EE1" w:rsidP="007B4AF4">
      <w:pPr>
        <w:ind w:left="2410"/>
        <w:jc w:val="both"/>
        <w:rPr>
          <w:sz w:val="20"/>
        </w:rPr>
      </w:pPr>
    </w:p>
    <w:p w14:paraId="3B155916" w14:textId="0AB6652E" w:rsidR="00C0008C" w:rsidRPr="007B4AF4" w:rsidRDefault="00C0008C" w:rsidP="007B4AF4">
      <w:pPr>
        <w:ind w:left="2410"/>
        <w:jc w:val="both"/>
        <w:rPr>
          <w:sz w:val="20"/>
        </w:rPr>
      </w:pPr>
    </w:p>
    <w:sectPr w:rsidR="00C0008C" w:rsidRPr="007B4AF4" w:rsidSect="00EF3115">
      <w:type w:val="continuous"/>
      <w:pgSz w:w="11906" w:h="16838"/>
      <w:pgMar w:top="1417" w:right="849" w:bottom="1417" w:left="1701" w:header="708" w:footer="708" w:gutter="0"/>
      <w:cols w:num="2" w:space="28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EB5933" w14:textId="77777777" w:rsidR="006B4C47" w:rsidRDefault="006B4C47" w:rsidP="005E2424">
      <w:pPr>
        <w:spacing w:after="0" w:line="240" w:lineRule="auto"/>
      </w:pPr>
      <w:r>
        <w:separator/>
      </w:r>
    </w:p>
  </w:endnote>
  <w:endnote w:type="continuationSeparator" w:id="0">
    <w:p w14:paraId="7833E6FC" w14:textId="77777777" w:rsidR="006B4C47" w:rsidRDefault="006B4C47" w:rsidP="005E2424">
      <w:pPr>
        <w:spacing w:after="0" w:line="240" w:lineRule="auto"/>
      </w:pPr>
      <w:r>
        <w:continuationSeparator/>
      </w:r>
    </w:p>
  </w:endnote>
  <w:endnote w:type="continuationNotice" w:id="1">
    <w:p w14:paraId="508A4AF6" w14:textId="77777777" w:rsidR="006B4C47" w:rsidRDefault="006B4C4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topi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useo Sans 300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75709749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</w:rPr>
    </w:sdtEndPr>
    <w:sdtContent>
      <w:p w14:paraId="4E02C276" w14:textId="39C2AEBF" w:rsidR="00CC2303" w:rsidRPr="00CC2303" w:rsidRDefault="00CC2303">
        <w:pPr>
          <w:pStyle w:val="Footer"/>
          <w:jc w:val="right"/>
          <w:rPr>
            <w:rFonts w:ascii="Arial" w:hAnsi="Arial" w:cs="Arial"/>
            <w:sz w:val="18"/>
          </w:rPr>
        </w:pPr>
        <w:r w:rsidRPr="00CC2303">
          <w:rPr>
            <w:rFonts w:ascii="Arial" w:hAnsi="Arial" w:cs="Arial"/>
            <w:sz w:val="18"/>
          </w:rPr>
          <w:fldChar w:fldCharType="begin"/>
        </w:r>
        <w:r w:rsidRPr="00CC2303">
          <w:rPr>
            <w:rFonts w:ascii="Arial" w:hAnsi="Arial" w:cs="Arial"/>
            <w:sz w:val="18"/>
          </w:rPr>
          <w:instrText>PAGE   \* MERGEFORMAT</w:instrText>
        </w:r>
        <w:r w:rsidRPr="00CC2303">
          <w:rPr>
            <w:rFonts w:ascii="Arial" w:hAnsi="Arial" w:cs="Arial"/>
            <w:sz w:val="18"/>
          </w:rPr>
          <w:fldChar w:fldCharType="separate"/>
        </w:r>
        <w:r w:rsidR="000E1FB0">
          <w:rPr>
            <w:rFonts w:ascii="Arial" w:hAnsi="Arial" w:cs="Arial"/>
            <w:noProof/>
            <w:sz w:val="18"/>
          </w:rPr>
          <w:t>5</w:t>
        </w:r>
        <w:r w:rsidRPr="00CC2303">
          <w:rPr>
            <w:rFonts w:ascii="Arial" w:hAnsi="Arial" w:cs="Arial"/>
            <w:sz w:val="18"/>
          </w:rPr>
          <w:fldChar w:fldCharType="end"/>
        </w:r>
      </w:p>
    </w:sdtContent>
  </w:sdt>
  <w:p w14:paraId="6FFF5AB0" w14:textId="18A59635" w:rsidR="00CC2303" w:rsidRDefault="00CC23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9039E9" w14:textId="77777777" w:rsidR="006B4C47" w:rsidRDefault="006B4C47" w:rsidP="005E2424">
      <w:pPr>
        <w:spacing w:after="0" w:line="240" w:lineRule="auto"/>
      </w:pPr>
      <w:r>
        <w:separator/>
      </w:r>
    </w:p>
  </w:footnote>
  <w:footnote w:type="continuationSeparator" w:id="0">
    <w:p w14:paraId="3235342E" w14:textId="77777777" w:rsidR="006B4C47" w:rsidRDefault="006B4C47" w:rsidP="005E2424">
      <w:pPr>
        <w:spacing w:after="0" w:line="240" w:lineRule="auto"/>
      </w:pPr>
      <w:r>
        <w:continuationSeparator/>
      </w:r>
    </w:p>
  </w:footnote>
  <w:footnote w:type="continuationNotice" w:id="1">
    <w:p w14:paraId="5B9DF012" w14:textId="77777777" w:rsidR="006B4C47" w:rsidRDefault="006B4C4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81A5D" w14:textId="721918F3" w:rsidR="005E2424" w:rsidRDefault="005E2424" w:rsidP="00493547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412C5"/>
    <w:multiLevelType w:val="hybridMultilevel"/>
    <w:tmpl w:val="A5009A24"/>
    <w:lvl w:ilvl="0" w:tplc="0C0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 w15:restartNumberingAfterBreak="0">
    <w:nsid w:val="1C9A7DB0"/>
    <w:multiLevelType w:val="hybridMultilevel"/>
    <w:tmpl w:val="47E23398"/>
    <w:lvl w:ilvl="0" w:tplc="9236C31A">
      <w:start w:val="1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" w15:restartNumberingAfterBreak="0">
    <w:nsid w:val="2CB85658"/>
    <w:multiLevelType w:val="hybridMultilevel"/>
    <w:tmpl w:val="890ABACC"/>
    <w:lvl w:ilvl="0" w:tplc="04090001">
      <w:start w:val="1"/>
      <w:numFmt w:val="bullet"/>
      <w:lvlText w:val=""/>
      <w:lvlJc w:val="left"/>
      <w:pPr>
        <w:ind w:left="277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49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1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9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65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3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0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1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530" w:hanging="360"/>
      </w:pPr>
      <w:rPr>
        <w:rFonts w:ascii="Wingdings" w:hAnsi="Wingdings" w:hint="default"/>
      </w:rPr>
    </w:lvl>
  </w:abstractNum>
  <w:abstractNum w:abstractNumId="3" w15:restartNumberingAfterBreak="0">
    <w:nsid w:val="2CBF4F55"/>
    <w:multiLevelType w:val="hybridMultilevel"/>
    <w:tmpl w:val="5CACBF04"/>
    <w:lvl w:ilvl="0" w:tplc="9236C31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490E3E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7C634C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FCE414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3F0473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E4CF29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1A0AAE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0D4743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D7C308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44C218A0"/>
    <w:multiLevelType w:val="hybridMultilevel"/>
    <w:tmpl w:val="AB903ADC"/>
    <w:lvl w:ilvl="0" w:tplc="0C0A0001">
      <w:start w:val="1"/>
      <w:numFmt w:val="bullet"/>
      <w:lvlText w:val=""/>
      <w:lvlJc w:val="left"/>
      <w:pPr>
        <w:ind w:left="277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49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1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9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65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3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0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1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530" w:hanging="360"/>
      </w:pPr>
      <w:rPr>
        <w:rFonts w:ascii="Wingdings" w:hAnsi="Wingdings" w:hint="default"/>
      </w:rPr>
    </w:lvl>
  </w:abstractNum>
  <w:abstractNum w:abstractNumId="5" w15:restartNumberingAfterBreak="0">
    <w:nsid w:val="4F2F0E64"/>
    <w:multiLevelType w:val="hybridMultilevel"/>
    <w:tmpl w:val="73BA4676"/>
    <w:lvl w:ilvl="0" w:tplc="7F3C89D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77260E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DAE823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84719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5F2433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89A468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6884F2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AAEE7B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6F0AB8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BB030B"/>
    <w:multiLevelType w:val="hybridMultilevel"/>
    <w:tmpl w:val="04D6BF54"/>
    <w:lvl w:ilvl="0" w:tplc="0770955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A44FC1"/>
    <w:multiLevelType w:val="hybridMultilevel"/>
    <w:tmpl w:val="DD4AFDC0"/>
    <w:lvl w:ilvl="0" w:tplc="0EB6A20A">
      <w:numFmt w:val="bullet"/>
      <w:lvlText w:val="-"/>
      <w:lvlJc w:val="left"/>
      <w:pPr>
        <w:ind w:left="277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349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1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9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65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3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0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1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530" w:hanging="360"/>
      </w:pPr>
      <w:rPr>
        <w:rFonts w:ascii="Wingdings" w:hAnsi="Wingdings" w:hint="default"/>
      </w:rPr>
    </w:lvl>
  </w:abstractNum>
  <w:abstractNum w:abstractNumId="8" w15:restartNumberingAfterBreak="0">
    <w:nsid w:val="54AA49ED"/>
    <w:multiLevelType w:val="hybridMultilevel"/>
    <w:tmpl w:val="77CEA68C"/>
    <w:lvl w:ilvl="0" w:tplc="B96A93B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DD26C3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EC4C13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AC059A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CBA333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5BA13C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41C092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97E977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1E60DA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 w15:restartNumberingAfterBreak="0">
    <w:nsid w:val="68E27B33"/>
    <w:multiLevelType w:val="hybridMultilevel"/>
    <w:tmpl w:val="9496CDFE"/>
    <w:lvl w:ilvl="0" w:tplc="9D4AABB4">
      <w:numFmt w:val="bullet"/>
      <w:lvlText w:val="-"/>
      <w:lvlJc w:val="left"/>
      <w:pPr>
        <w:ind w:left="2770" w:hanging="360"/>
      </w:pPr>
      <w:rPr>
        <w:rFonts w:ascii="Arial" w:eastAsiaTheme="minorHAnsi" w:hAnsi="Arial" w:cs="Arial" w:hint="default"/>
      </w:rPr>
    </w:lvl>
    <w:lvl w:ilvl="1" w:tplc="040A0003" w:tentative="1">
      <w:start w:val="1"/>
      <w:numFmt w:val="bullet"/>
      <w:lvlText w:val="o"/>
      <w:lvlJc w:val="left"/>
      <w:pPr>
        <w:ind w:left="349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421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493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565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637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709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781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8530" w:hanging="360"/>
      </w:pPr>
      <w:rPr>
        <w:rFonts w:ascii="Wingdings" w:hAnsi="Wingdings" w:hint="default"/>
      </w:rPr>
    </w:lvl>
  </w:abstractNum>
  <w:abstractNum w:abstractNumId="10" w15:restartNumberingAfterBreak="0">
    <w:nsid w:val="6CA67B59"/>
    <w:multiLevelType w:val="hybridMultilevel"/>
    <w:tmpl w:val="C2B87DA6"/>
    <w:lvl w:ilvl="0" w:tplc="B96A93B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4E219C"/>
    <w:multiLevelType w:val="hybridMultilevel"/>
    <w:tmpl w:val="49C811FA"/>
    <w:lvl w:ilvl="0" w:tplc="49327094">
      <w:numFmt w:val="bullet"/>
      <w:lvlText w:val="-"/>
      <w:lvlJc w:val="left"/>
      <w:pPr>
        <w:ind w:left="277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349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1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9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65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3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0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1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530" w:hanging="360"/>
      </w:pPr>
      <w:rPr>
        <w:rFonts w:ascii="Wingdings" w:hAnsi="Wingdings" w:hint="default"/>
      </w:rPr>
    </w:lvl>
  </w:abstractNum>
  <w:abstractNum w:abstractNumId="12" w15:restartNumberingAfterBreak="0">
    <w:nsid w:val="74787C75"/>
    <w:multiLevelType w:val="hybridMultilevel"/>
    <w:tmpl w:val="5A8C1F1C"/>
    <w:lvl w:ilvl="0" w:tplc="7504A1B6">
      <w:start w:val="2"/>
      <w:numFmt w:val="bullet"/>
      <w:lvlText w:val="-"/>
      <w:lvlJc w:val="left"/>
      <w:pPr>
        <w:ind w:left="277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349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1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9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65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3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0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1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530" w:hanging="360"/>
      </w:pPr>
      <w:rPr>
        <w:rFonts w:ascii="Wingdings" w:hAnsi="Wingdings" w:hint="default"/>
      </w:rPr>
    </w:lvl>
  </w:abstractNum>
  <w:abstractNum w:abstractNumId="13" w15:restartNumberingAfterBreak="0">
    <w:nsid w:val="7A636A05"/>
    <w:multiLevelType w:val="hybridMultilevel"/>
    <w:tmpl w:val="38A816C8"/>
    <w:lvl w:ilvl="0" w:tplc="7BDE67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11C53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5A8B4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AD4A8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1AE8E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FEE6B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530CA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736CC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D08ED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7C9C2DDC"/>
    <w:multiLevelType w:val="hybridMultilevel"/>
    <w:tmpl w:val="3E1C0EB2"/>
    <w:lvl w:ilvl="0" w:tplc="0C0A0001">
      <w:start w:val="1"/>
      <w:numFmt w:val="bullet"/>
      <w:lvlText w:val=""/>
      <w:lvlJc w:val="left"/>
      <w:pPr>
        <w:ind w:left="31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8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890" w:hanging="360"/>
      </w:pPr>
      <w:rPr>
        <w:rFonts w:ascii="Wingdings" w:hAnsi="Wingdings" w:hint="default"/>
      </w:rPr>
    </w:lvl>
  </w:abstractNum>
  <w:num w:numId="1" w16cid:durableId="786508258">
    <w:abstractNumId w:val="6"/>
  </w:num>
  <w:num w:numId="2" w16cid:durableId="1617131431">
    <w:abstractNumId w:val="8"/>
  </w:num>
  <w:num w:numId="3" w16cid:durableId="2132934708">
    <w:abstractNumId w:val="3"/>
  </w:num>
  <w:num w:numId="4" w16cid:durableId="2062095358">
    <w:abstractNumId w:val="5"/>
  </w:num>
  <w:num w:numId="5" w16cid:durableId="1613321409">
    <w:abstractNumId w:val="10"/>
  </w:num>
  <w:num w:numId="6" w16cid:durableId="979109946">
    <w:abstractNumId w:val="4"/>
  </w:num>
  <w:num w:numId="7" w16cid:durableId="2045017688">
    <w:abstractNumId w:val="1"/>
  </w:num>
  <w:num w:numId="8" w16cid:durableId="18161623">
    <w:abstractNumId w:val="0"/>
  </w:num>
  <w:num w:numId="9" w16cid:durableId="498693915">
    <w:abstractNumId w:val="13"/>
  </w:num>
  <w:num w:numId="10" w16cid:durableId="1839886278">
    <w:abstractNumId w:val="12"/>
  </w:num>
  <w:num w:numId="11" w16cid:durableId="1009941552">
    <w:abstractNumId w:val="7"/>
  </w:num>
  <w:num w:numId="12" w16cid:durableId="1151943245">
    <w:abstractNumId w:val="2"/>
  </w:num>
  <w:num w:numId="13" w16cid:durableId="205411458">
    <w:abstractNumId w:val="9"/>
  </w:num>
  <w:num w:numId="14" w16cid:durableId="1006323164">
    <w:abstractNumId w:val="14"/>
  </w:num>
  <w:num w:numId="15" w16cid:durableId="210969608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1601"/>
    <w:rsid w:val="00010C48"/>
    <w:rsid w:val="00012E75"/>
    <w:rsid w:val="000171F6"/>
    <w:rsid w:val="000214C6"/>
    <w:rsid w:val="00024A7E"/>
    <w:rsid w:val="00024E05"/>
    <w:rsid w:val="00026E30"/>
    <w:rsid w:val="0003280B"/>
    <w:rsid w:val="00035EC7"/>
    <w:rsid w:val="000536EB"/>
    <w:rsid w:val="00070359"/>
    <w:rsid w:val="000719F6"/>
    <w:rsid w:val="000749EA"/>
    <w:rsid w:val="000765A1"/>
    <w:rsid w:val="00094069"/>
    <w:rsid w:val="00094882"/>
    <w:rsid w:val="00095BCC"/>
    <w:rsid w:val="000B36B9"/>
    <w:rsid w:val="000B514C"/>
    <w:rsid w:val="000B723D"/>
    <w:rsid w:val="000B763F"/>
    <w:rsid w:val="000C083E"/>
    <w:rsid w:val="000C7890"/>
    <w:rsid w:val="000C7CB8"/>
    <w:rsid w:val="000E08BF"/>
    <w:rsid w:val="000E0F9F"/>
    <w:rsid w:val="000E1FB0"/>
    <w:rsid w:val="000E457F"/>
    <w:rsid w:val="000F5E85"/>
    <w:rsid w:val="000F7577"/>
    <w:rsid w:val="000F7924"/>
    <w:rsid w:val="0011005F"/>
    <w:rsid w:val="00113614"/>
    <w:rsid w:val="00126B4E"/>
    <w:rsid w:val="00131B6A"/>
    <w:rsid w:val="001433F6"/>
    <w:rsid w:val="0015153C"/>
    <w:rsid w:val="00172E3D"/>
    <w:rsid w:val="00173496"/>
    <w:rsid w:val="001807C8"/>
    <w:rsid w:val="00191C22"/>
    <w:rsid w:val="001B18DD"/>
    <w:rsid w:val="001B1C5B"/>
    <w:rsid w:val="001B1FCF"/>
    <w:rsid w:val="001B6333"/>
    <w:rsid w:val="001B6651"/>
    <w:rsid w:val="001C2E58"/>
    <w:rsid w:val="001C3A65"/>
    <w:rsid w:val="001C6142"/>
    <w:rsid w:val="001C733A"/>
    <w:rsid w:val="001E2460"/>
    <w:rsid w:val="001E296F"/>
    <w:rsid w:val="001E4D5B"/>
    <w:rsid w:val="001F0256"/>
    <w:rsid w:val="001F74C1"/>
    <w:rsid w:val="00211ADE"/>
    <w:rsid w:val="002153F1"/>
    <w:rsid w:val="002239B7"/>
    <w:rsid w:val="00232CB8"/>
    <w:rsid w:val="002361DF"/>
    <w:rsid w:val="00236EC4"/>
    <w:rsid w:val="00237FC8"/>
    <w:rsid w:val="0024118F"/>
    <w:rsid w:val="00247EF2"/>
    <w:rsid w:val="00253EB5"/>
    <w:rsid w:val="00257054"/>
    <w:rsid w:val="0026210B"/>
    <w:rsid w:val="002663AE"/>
    <w:rsid w:val="00271898"/>
    <w:rsid w:val="002742F6"/>
    <w:rsid w:val="00275CC8"/>
    <w:rsid w:val="00277C45"/>
    <w:rsid w:val="00282426"/>
    <w:rsid w:val="002860EC"/>
    <w:rsid w:val="002A2711"/>
    <w:rsid w:val="002B021B"/>
    <w:rsid w:val="002B49EE"/>
    <w:rsid w:val="002C7DC2"/>
    <w:rsid w:val="002D17E9"/>
    <w:rsid w:val="002E0604"/>
    <w:rsid w:val="002E3EC9"/>
    <w:rsid w:val="00300942"/>
    <w:rsid w:val="00305D82"/>
    <w:rsid w:val="003114F4"/>
    <w:rsid w:val="00311CCE"/>
    <w:rsid w:val="00324A28"/>
    <w:rsid w:val="0032729A"/>
    <w:rsid w:val="003316A4"/>
    <w:rsid w:val="00333098"/>
    <w:rsid w:val="00340CA5"/>
    <w:rsid w:val="00340E6C"/>
    <w:rsid w:val="00346F3D"/>
    <w:rsid w:val="00350C38"/>
    <w:rsid w:val="00351F42"/>
    <w:rsid w:val="00357DB6"/>
    <w:rsid w:val="003635B8"/>
    <w:rsid w:val="003714D3"/>
    <w:rsid w:val="003760B0"/>
    <w:rsid w:val="00377217"/>
    <w:rsid w:val="003950D0"/>
    <w:rsid w:val="003A482A"/>
    <w:rsid w:val="003A732B"/>
    <w:rsid w:val="003B0984"/>
    <w:rsid w:val="003B2ED2"/>
    <w:rsid w:val="003C1310"/>
    <w:rsid w:val="003C145C"/>
    <w:rsid w:val="003C5468"/>
    <w:rsid w:val="003E3CBA"/>
    <w:rsid w:val="003F2EF4"/>
    <w:rsid w:val="00405427"/>
    <w:rsid w:val="00413845"/>
    <w:rsid w:val="0041492A"/>
    <w:rsid w:val="004165FB"/>
    <w:rsid w:val="004254CC"/>
    <w:rsid w:val="00425AB9"/>
    <w:rsid w:val="00425F66"/>
    <w:rsid w:val="00435144"/>
    <w:rsid w:val="00435684"/>
    <w:rsid w:val="00437F4A"/>
    <w:rsid w:val="0044117C"/>
    <w:rsid w:val="00447D9B"/>
    <w:rsid w:val="004549AE"/>
    <w:rsid w:val="00454C86"/>
    <w:rsid w:val="004645E9"/>
    <w:rsid w:val="00466A13"/>
    <w:rsid w:val="0047286F"/>
    <w:rsid w:val="00473101"/>
    <w:rsid w:val="00477C56"/>
    <w:rsid w:val="00482DA4"/>
    <w:rsid w:val="00483724"/>
    <w:rsid w:val="0048508F"/>
    <w:rsid w:val="00485D9C"/>
    <w:rsid w:val="00486929"/>
    <w:rsid w:val="00487B40"/>
    <w:rsid w:val="00493547"/>
    <w:rsid w:val="004A2EF5"/>
    <w:rsid w:val="004A47B4"/>
    <w:rsid w:val="004B3EB2"/>
    <w:rsid w:val="004B566C"/>
    <w:rsid w:val="004D1E91"/>
    <w:rsid w:val="004D26AB"/>
    <w:rsid w:val="004D304A"/>
    <w:rsid w:val="004D4EFC"/>
    <w:rsid w:val="004E10E0"/>
    <w:rsid w:val="004F0391"/>
    <w:rsid w:val="004F624E"/>
    <w:rsid w:val="004F7538"/>
    <w:rsid w:val="00502E4F"/>
    <w:rsid w:val="00512DB9"/>
    <w:rsid w:val="005144F4"/>
    <w:rsid w:val="005161E5"/>
    <w:rsid w:val="00517F42"/>
    <w:rsid w:val="00531DC4"/>
    <w:rsid w:val="00541FBB"/>
    <w:rsid w:val="0055175C"/>
    <w:rsid w:val="0055266C"/>
    <w:rsid w:val="0056041C"/>
    <w:rsid w:val="0056368D"/>
    <w:rsid w:val="005648B2"/>
    <w:rsid w:val="00582171"/>
    <w:rsid w:val="0058263D"/>
    <w:rsid w:val="00583541"/>
    <w:rsid w:val="005843D2"/>
    <w:rsid w:val="00585830"/>
    <w:rsid w:val="005902CC"/>
    <w:rsid w:val="00590662"/>
    <w:rsid w:val="00591A99"/>
    <w:rsid w:val="005B2843"/>
    <w:rsid w:val="005B48B9"/>
    <w:rsid w:val="005C3ABE"/>
    <w:rsid w:val="005D462A"/>
    <w:rsid w:val="005E18E9"/>
    <w:rsid w:val="005E2424"/>
    <w:rsid w:val="005E5514"/>
    <w:rsid w:val="005F4C22"/>
    <w:rsid w:val="006154D4"/>
    <w:rsid w:val="00615516"/>
    <w:rsid w:val="00621C02"/>
    <w:rsid w:val="00623500"/>
    <w:rsid w:val="00626212"/>
    <w:rsid w:val="0063560F"/>
    <w:rsid w:val="00641936"/>
    <w:rsid w:val="00642F00"/>
    <w:rsid w:val="00654417"/>
    <w:rsid w:val="00660EED"/>
    <w:rsid w:val="00664F9C"/>
    <w:rsid w:val="00676A7D"/>
    <w:rsid w:val="00681A1D"/>
    <w:rsid w:val="0068429D"/>
    <w:rsid w:val="0068487E"/>
    <w:rsid w:val="00687F41"/>
    <w:rsid w:val="0069286D"/>
    <w:rsid w:val="00697B53"/>
    <w:rsid w:val="006A1444"/>
    <w:rsid w:val="006A4878"/>
    <w:rsid w:val="006A7816"/>
    <w:rsid w:val="006B43C9"/>
    <w:rsid w:val="006B4C47"/>
    <w:rsid w:val="006D1DD5"/>
    <w:rsid w:val="006D46A0"/>
    <w:rsid w:val="006E1FF2"/>
    <w:rsid w:val="006E57C9"/>
    <w:rsid w:val="006E7960"/>
    <w:rsid w:val="006F1231"/>
    <w:rsid w:val="006F35A8"/>
    <w:rsid w:val="006F62E7"/>
    <w:rsid w:val="006F7A57"/>
    <w:rsid w:val="006F7F14"/>
    <w:rsid w:val="007105A9"/>
    <w:rsid w:val="00717DB5"/>
    <w:rsid w:val="007304BB"/>
    <w:rsid w:val="00737EE1"/>
    <w:rsid w:val="0074466C"/>
    <w:rsid w:val="0074691F"/>
    <w:rsid w:val="007579D9"/>
    <w:rsid w:val="007767B1"/>
    <w:rsid w:val="00781451"/>
    <w:rsid w:val="00785BF4"/>
    <w:rsid w:val="0078687B"/>
    <w:rsid w:val="00787AFB"/>
    <w:rsid w:val="00790099"/>
    <w:rsid w:val="0079124D"/>
    <w:rsid w:val="007A3974"/>
    <w:rsid w:val="007A695D"/>
    <w:rsid w:val="007A6F5B"/>
    <w:rsid w:val="007A744F"/>
    <w:rsid w:val="007B0F11"/>
    <w:rsid w:val="007B3859"/>
    <w:rsid w:val="007B4AF4"/>
    <w:rsid w:val="007B50EF"/>
    <w:rsid w:val="007C2D3C"/>
    <w:rsid w:val="007C5D84"/>
    <w:rsid w:val="007C6057"/>
    <w:rsid w:val="007D2940"/>
    <w:rsid w:val="007D3145"/>
    <w:rsid w:val="007E4D5E"/>
    <w:rsid w:val="007F4600"/>
    <w:rsid w:val="00804EAA"/>
    <w:rsid w:val="008235FB"/>
    <w:rsid w:val="0082449F"/>
    <w:rsid w:val="00831CF8"/>
    <w:rsid w:val="008337E6"/>
    <w:rsid w:val="00840158"/>
    <w:rsid w:val="00843661"/>
    <w:rsid w:val="008439EA"/>
    <w:rsid w:val="00845FD7"/>
    <w:rsid w:val="0085761D"/>
    <w:rsid w:val="00863188"/>
    <w:rsid w:val="0086464C"/>
    <w:rsid w:val="008733FB"/>
    <w:rsid w:val="008750B8"/>
    <w:rsid w:val="00883D66"/>
    <w:rsid w:val="00883E3A"/>
    <w:rsid w:val="00885E6E"/>
    <w:rsid w:val="00886EB8"/>
    <w:rsid w:val="00892EFD"/>
    <w:rsid w:val="0089302D"/>
    <w:rsid w:val="008934DB"/>
    <w:rsid w:val="00896DC0"/>
    <w:rsid w:val="008A0900"/>
    <w:rsid w:val="008A231A"/>
    <w:rsid w:val="008B513B"/>
    <w:rsid w:val="008C5424"/>
    <w:rsid w:val="008C662E"/>
    <w:rsid w:val="008C7C92"/>
    <w:rsid w:val="008D0323"/>
    <w:rsid w:val="008D0B0F"/>
    <w:rsid w:val="008D487F"/>
    <w:rsid w:val="008D6C0D"/>
    <w:rsid w:val="008D6E3C"/>
    <w:rsid w:val="008D6EAB"/>
    <w:rsid w:val="008E0A83"/>
    <w:rsid w:val="008E2FD3"/>
    <w:rsid w:val="008E53B7"/>
    <w:rsid w:val="008F6FE5"/>
    <w:rsid w:val="00905CAD"/>
    <w:rsid w:val="009060E4"/>
    <w:rsid w:val="0091643B"/>
    <w:rsid w:val="0094510C"/>
    <w:rsid w:val="00945A66"/>
    <w:rsid w:val="00955B6E"/>
    <w:rsid w:val="00965AC0"/>
    <w:rsid w:val="009713A8"/>
    <w:rsid w:val="00982863"/>
    <w:rsid w:val="009A4AB1"/>
    <w:rsid w:val="009A4FD1"/>
    <w:rsid w:val="009B178D"/>
    <w:rsid w:val="009B2568"/>
    <w:rsid w:val="009C0C82"/>
    <w:rsid w:val="009C6D90"/>
    <w:rsid w:val="009D12BE"/>
    <w:rsid w:val="009D7B88"/>
    <w:rsid w:val="009E6CD1"/>
    <w:rsid w:val="009E7686"/>
    <w:rsid w:val="009F0336"/>
    <w:rsid w:val="009F0D78"/>
    <w:rsid w:val="009F431B"/>
    <w:rsid w:val="00A0359D"/>
    <w:rsid w:val="00A03720"/>
    <w:rsid w:val="00A0418E"/>
    <w:rsid w:val="00A0680C"/>
    <w:rsid w:val="00A167CA"/>
    <w:rsid w:val="00A2296A"/>
    <w:rsid w:val="00A248B4"/>
    <w:rsid w:val="00A30BF8"/>
    <w:rsid w:val="00A37E66"/>
    <w:rsid w:val="00A42901"/>
    <w:rsid w:val="00A44A83"/>
    <w:rsid w:val="00A46A95"/>
    <w:rsid w:val="00A500DD"/>
    <w:rsid w:val="00A60309"/>
    <w:rsid w:val="00A620BA"/>
    <w:rsid w:val="00A630AF"/>
    <w:rsid w:val="00A652C7"/>
    <w:rsid w:val="00A6752E"/>
    <w:rsid w:val="00A706F3"/>
    <w:rsid w:val="00A70E8F"/>
    <w:rsid w:val="00A74F05"/>
    <w:rsid w:val="00A750B5"/>
    <w:rsid w:val="00A80B8E"/>
    <w:rsid w:val="00A8451D"/>
    <w:rsid w:val="00A8507C"/>
    <w:rsid w:val="00A87E99"/>
    <w:rsid w:val="00A9134E"/>
    <w:rsid w:val="00A971ED"/>
    <w:rsid w:val="00AB3E22"/>
    <w:rsid w:val="00AB5B8E"/>
    <w:rsid w:val="00AC22B1"/>
    <w:rsid w:val="00AC4575"/>
    <w:rsid w:val="00AC5724"/>
    <w:rsid w:val="00AC5D61"/>
    <w:rsid w:val="00AD09D0"/>
    <w:rsid w:val="00AD336B"/>
    <w:rsid w:val="00AD7FED"/>
    <w:rsid w:val="00AE1601"/>
    <w:rsid w:val="00AE45EE"/>
    <w:rsid w:val="00AF2596"/>
    <w:rsid w:val="00AF3731"/>
    <w:rsid w:val="00AF4C3D"/>
    <w:rsid w:val="00B03AD8"/>
    <w:rsid w:val="00B1411A"/>
    <w:rsid w:val="00B227FE"/>
    <w:rsid w:val="00B22E00"/>
    <w:rsid w:val="00B30BDA"/>
    <w:rsid w:val="00B32694"/>
    <w:rsid w:val="00B44A43"/>
    <w:rsid w:val="00B4767D"/>
    <w:rsid w:val="00B50942"/>
    <w:rsid w:val="00B6242A"/>
    <w:rsid w:val="00B67CEC"/>
    <w:rsid w:val="00B70CD7"/>
    <w:rsid w:val="00B72E28"/>
    <w:rsid w:val="00B7539D"/>
    <w:rsid w:val="00B77F7C"/>
    <w:rsid w:val="00B83840"/>
    <w:rsid w:val="00B853F0"/>
    <w:rsid w:val="00B859CC"/>
    <w:rsid w:val="00B87BE7"/>
    <w:rsid w:val="00B93D66"/>
    <w:rsid w:val="00BA1163"/>
    <w:rsid w:val="00BA1923"/>
    <w:rsid w:val="00BA6401"/>
    <w:rsid w:val="00BB1961"/>
    <w:rsid w:val="00BB1DBF"/>
    <w:rsid w:val="00BB7404"/>
    <w:rsid w:val="00BB75CB"/>
    <w:rsid w:val="00BC5A02"/>
    <w:rsid w:val="00BD04C1"/>
    <w:rsid w:val="00BE0476"/>
    <w:rsid w:val="00BF2B0F"/>
    <w:rsid w:val="00C0008C"/>
    <w:rsid w:val="00C0082D"/>
    <w:rsid w:val="00C01B14"/>
    <w:rsid w:val="00C20D25"/>
    <w:rsid w:val="00C364F5"/>
    <w:rsid w:val="00C37A27"/>
    <w:rsid w:val="00C4744A"/>
    <w:rsid w:val="00C55F24"/>
    <w:rsid w:val="00C566DB"/>
    <w:rsid w:val="00C5793F"/>
    <w:rsid w:val="00C6584F"/>
    <w:rsid w:val="00C74971"/>
    <w:rsid w:val="00C83FD8"/>
    <w:rsid w:val="00C84ABF"/>
    <w:rsid w:val="00C85203"/>
    <w:rsid w:val="00C87517"/>
    <w:rsid w:val="00C87874"/>
    <w:rsid w:val="00C916DC"/>
    <w:rsid w:val="00C94B56"/>
    <w:rsid w:val="00CA140C"/>
    <w:rsid w:val="00CA5A77"/>
    <w:rsid w:val="00CB3BFB"/>
    <w:rsid w:val="00CB4446"/>
    <w:rsid w:val="00CC2303"/>
    <w:rsid w:val="00CC335F"/>
    <w:rsid w:val="00CC7277"/>
    <w:rsid w:val="00CD645A"/>
    <w:rsid w:val="00CE30C4"/>
    <w:rsid w:val="00CF27D4"/>
    <w:rsid w:val="00CF7066"/>
    <w:rsid w:val="00D14B5C"/>
    <w:rsid w:val="00D15E31"/>
    <w:rsid w:val="00D17731"/>
    <w:rsid w:val="00D202C3"/>
    <w:rsid w:val="00D252C2"/>
    <w:rsid w:val="00D25FB1"/>
    <w:rsid w:val="00D26FF6"/>
    <w:rsid w:val="00D27A0E"/>
    <w:rsid w:val="00D324DD"/>
    <w:rsid w:val="00D579BF"/>
    <w:rsid w:val="00D61418"/>
    <w:rsid w:val="00D6298F"/>
    <w:rsid w:val="00D63822"/>
    <w:rsid w:val="00D77C25"/>
    <w:rsid w:val="00D83F58"/>
    <w:rsid w:val="00D860D8"/>
    <w:rsid w:val="00D956A7"/>
    <w:rsid w:val="00D95F66"/>
    <w:rsid w:val="00D97B0B"/>
    <w:rsid w:val="00DA710E"/>
    <w:rsid w:val="00DB0AC0"/>
    <w:rsid w:val="00DC379B"/>
    <w:rsid w:val="00DC6BDF"/>
    <w:rsid w:val="00DE46B1"/>
    <w:rsid w:val="00DE5862"/>
    <w:rsid w:val="00E04E81"/>
    <w:rsid w:val="00E1061C"/>
    <w:rsid w:val="00E13A1A"/>
    <w:rsid w:val="00E13B4A"/>
    <w:rsid w:val="00E209CF"/>
    <w:rsid w:val="00E27511"/>
    <w:rsid w:val="00E30CE1"/>
    <w:rsid w:val="00E34790"/>
    <w:rsid w:val="00E464F5"/>
    <w:rsid w:val="00E545D7"/>
    <w:rsid w:val="00E741CF"/>
    <w:rsid w:val="00E753A4"/>
    <w:rsid w:val="00E75DED"/>
    <w:rsid w:val="00E8155B"/>
    <w:rsid w:val="00E860C8"/>
    <w:rsid w:val="00E86ED8"/>
    <w:rsid w:val="00E949B3"/>
    <w:rsid w:val="00E95313"/>
    <w:rsid w:val="00EA2CA5"/>
    <w:rsid w:val="00EA31B4"/>
    <w:rsid w:val="00EA334C"/>
    <w:rsid w:val="00EA7351"/>
    <w:rsid w:val="00EB031E"/>
    <w:rsid w:val="00EB0BC7"/>
    <w:rsid w:val="00EB3FC6"/>
    <w:rsid w:val="00EB5E7F"/>
    <w:rsid w:val="00EC321B"/>
    <w:rsid w:val="00ED12E8"/>
    <w:rsid w:val="00ED38FE"/>
    <w:rsid w:val="00ED520A"/>
    <w:rsid w:val="00ED6540"/>
    <w:rsid w:val="00EE77B6"/>
    <w:rsid w:val="00EF3115"/>
    <w:rsid w:val="00EF4565"/>
    <w:rsid w:val="00F051D7"/>
    <w:rsid w:val="00F14184"/>
    <w:rsid w:val="00F2359C"/>
    <w:rsid w:val="00F248FC"/>
    <w:rsid w:val="00F24FCA"/>
    <w:rsid w:val="00F2620D"/>
    <w:rsid w:val="00F30743"/>
    <w:rsid w:val="00F3513B"/>
    <w:rsid w:val="00F42D78"/>
    <w:rsid w:val="00F459AA"/>
    <w:rsid w:val="00F573CD"/>
    <w:rsid w:val="00F57750"/>
    <w:rsid w:val="00F65B8F"/>
    <w:rsid w:val="00F67165"/>
    <w:rsid w:val="00F70AFE"/>
    <w:rsid w:val="00F72666"/>
    <w:rsid w:val="00F76673"/>
    <w:rsid w:val="00F7724F"/>
    <w:rsid w:val="00F77BA9"/>
    <w:rsid w:val="00F8547F"/>
    <w:rsid w:val="00F87817"/>
    <w:rsid w:val="00F91C86"/>
    <w:rsid w:val="00FA5A39"/>
    <w:rsid w:val="00FA7D2A"/>
    <w:rsid w:val="00FB40C3"/>
    <w:rsid w:val="00FC0D82"/>
    <w:rsid w:val="00FC2644"/>
    <w:rsid w:val="00FC6E4F"/>
    <w:rsid w:val="00FD41EA"/>
    <w:rsid w:val="00FE2B68"/>
    <w:rsid w:val="00FF7B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B492C1"/>
  <w15:docId w15:val="{B32D70BF-BED7-418B-89A6-2B28CE6AF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42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F62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ListParagraph">
    <w:name w:val="List Paragraph"/>
    <w:basedOn w:val="Normal"/>
    <w:uiPriority w:val="34"/>
    <w:qFormat/>
    <w:rsid w:val="00236EC4"/>
    <w:pPr>
      <w:ind w:left="720"/>
      <w:contextualSpacing/>
    </w:pPr>
  </w:style>
  <w:style w:type="character" w:customStyle="1" w:styleId="A3">
    <w:name w:val="A3"/>
    <w:uiPriority w:val="99"/>
    <w:rsid w:val="00737EE1"/>
    <w:rPr>
      <w:rFonts w:cs="Utopia"/>
      <w:color w:val="53575A"/>
      <w:sz w:val="32"/>
      <w:szCs w:val="32"/>
    </w:rPr>
  </w:style>
  <w:style w:type="character" w:customStyle="1" w:styleId="A4">
    <w:name w:val="A4"/>
    <w:uiPriority w:val="99"/>
    <w:rsid w:val="00737EE1"/>
    <w:rPr>
      <w:rFonts w:cs="Museo Sans 300"/>
      <w:color w:val="53575A"/>
      <w:sz w:val="21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36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361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000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008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008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00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008C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E24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2424"/>
  </w:style>
  <w:style w:type="paragraph" w:styleId="Footer">
    <w:name w:val="footer"/>
    <w:basedOn w:val="Normal"/>
    <w:link w:val="FooterChar"/>
    <w:uiPriority w:val="99"/>
    <w:unhideWhenUsed/>
    <w:rsid w:val="005E24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2424"/>
  </w:style>
  <w:style w:type="character" w:styleId="Hyperlink">
    <w:name w:val="Hyperlink"/>
    <w:basedOn w:val="DefaultParagraphFont"/>
    <w:uiPriority w:val="99"/>
    <w:unhideWhenUsed/>
    <w:rsid w:val="00493547"/>
    <w:rPr>
      <w:color w:val="0563C1"/>
      <w:u w:val="single"/>
    </w:rPr>
  </w:style>
  <w:style w:type="character" w:customStyle="1" w:styleId="normaltextrun">
    <w:name w:val="normaltextrun"/>
    <w:basedOn w:val="DefaultParagraphFont"/>
    <w:rsid w:val="006B43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9353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267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6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1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7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2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8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566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0667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196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9860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6272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887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43479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42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8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3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3284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93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70117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8143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7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508941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26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763529">
                  <w:marLeft w:val="0"/>
                  <w:marRight w:val="0"/>
                  <w:marTop w:val="0"/>
                  <w:marBottom w:val="4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401983">
                      <w:marLeft w:val="-300"/>
                      <w:marRight w:val="-300"/>
                      <w:marTop w:val="0"/>
                      <w:marBottom w:val="0"/>
                      <w:divBdr>
                        <w:top w:val="single" w:sz="6" w:space="0" w:color="DFE1E5"/>
                        <w:left w:val="single" w:sz="6" w:space="0" w:color="DFE1E5"/>
                        <w:bottom w:val="single" w:sz="6" w:space="0" w:color="DFE1E5"/>
                        <w:right w:val="single" w:sz="6" w:space="0" w:color="DFE1E5"/>
                      </w:divBdr>
                      <w:divsChild>
                        <w:div w:id="188839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3681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9018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93553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20350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921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23932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9099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46870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20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image" Target="media/image8.png"/><Relationship Id="rId26" Type="http://schemas.openxmlformats.org/officeDocument/2006/relationships/hyperlink" Target="mailto:comunicacion2@promarca-spain.org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9.jpe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2.jpeg"/><Relationship Id="rId27" Type="http://schemas.openxmlformats.org/officeDocument/2006/relationships/hyperlink" Target="mailto:comunicacion2@promarca-spain.org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85FA22ADF4BF34CBC0D0497FC271CE6" ma:contentTypeVersion="19" ma:contentTypeDescription="Crear nuevo documento." ma:contentTypeScope="" ma:versionID="a39358fee0e8dd244e683e9f9eb3e571">
  <xsd:schema xmlns:xsd="http://www.w3.org/2001/XMLSchema" xmlns:xs="http://www.w3.org/2001/XMLSchema" xmlns:p="http://schemas.microsoft.com/office/2006/metadata/properties" xmlns:ns2="eb3cc66f-2032-400d-83a4-9d99337f4242" xmlns:ns3="2afbd36a-a117-44e4-8465-5b6b063f8e01" targetNamespace="http://schemas.microsoft.com/office/2006/metadata/properties" ma:root="true" ma:fieldsID="0781ade4941bf6ba3c7f11588e15e877" ns2:_="" ns3:_="">
    <xsd:import namespace="eb3cc66f-2032-400d-83a4-9d99337f4242"/>
    <xsd:import namespace="2afbd36a-a117-44e4-8465-5b6b063f8e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ArchiverLinkFile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3cc66f-2032-400d-83a4-9d99337f42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1effff48-cca9-4807-8ad1-02586ec8c4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rchiverLinkFileType" ma:index="26" nillable="true" ma:displayName="ArchiverLinkFileType" ma:hidden="true" ma:internalName="ArchiverLinkFileType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fbd36a-a117-44e4-8465-5b6b063f8e0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3d0bad-3131-48ca-aa0f-b7a42d5ae330}" ma:internalName="TaxCatchAll" ma:readOnly="false" ma:showField="CatchAllData" ma:web="2afbd36a-a117-44e4-8465-5b6b063f8e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b3cc66f-2032-400d-83a4-9d99337f4242">
      <Terms xmlns="http://schemas.microsoft.com/office/infopath/2007/PartnerControls"/>
    </lcf76f155ced4ddcb4097134ff3c332f>
    <TaxCatchAll xmlns="2afbd36a-a117-44e4-8465-5b6b063f8e01" xsi:nil="true"/>
    <SharedWithUsers xmlns="2afbd36a-a117-44e4-8465-5b6b063f8e01">
      <UserInfo>
        <DisplayName/>
        <AccountId xsi:nil="true"/>
        <AccountType/>
      </UserInfo>
    </SharedWithUsers>
    <MediaLengthInSeconds xmlns="eb3cc66f-2032-400d-83a4-9d99337f4242" xsi:nil="true"/>
    <ArchiverLinkFileType xmlns="eb3cc66f-2032-400d-83a4-9d99337f4242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81E54A-A5DF-49FE-BABE-38D73EB5E3D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5DB9493-C9F7-4E02-BCB1-CF03187EC2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3cc66f-2032-400d-83a4-9d99337f4242"/>
    <ds:schemaRef ds:uri="2afbd36a-a117-44e4-8465-5b6b063f8e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55D1DBF-CBF9-4ECA-A7E0-53037384A6A3}">
  <ds:schemaRefs>
    <ds:schemaRef ds:uri="http://schemas.microsoft.com/office/2006/metadata/properties"/>
    <ds:schemaRef ds:uri="http://schemas.microsoft.com/office/infopath/2007/PartnerControls"/>
    <ds:schemaRef ds:uri="eb3cc66f-2032-400d-83a4-9d99337f4242"/>
    <ds:schemaRef ds:uri="2afbd36a-a117-44e4-8465-5b6b063f8e01"/>
  </ds:schemaRefs>
</ds:datastoreItem>
</file>

<file path=customXml/itemProps4.xml><?xml version="1.0" encoding="utf-8"?>
<ds:datastoreItem xmlns:ds="http://schemas.openxmlformats.org/officeDocument/2006/customXml" ds:itemID="{59988A3E-95AB-4C78-BA88-29280B628A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1777</Words>
  <Characters>9758</Characters>
  <Application>Microsoft Office Word</Application>
  <DocSecurity>0</DocSecurity>
  <Lines>329</Lines>
  <Paragraphs>59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Sanchez, Joana</dc:creator>
  <cp:keywords/>
  <dc:description/>
  <cp:lastModifiedBy>Ana Martín Casanueva</cp:lastModifiedBy>
  <cp:revision>28</cp:revision>
  <cp:lastPrinted>2023-04-01T01:28:00Z</cp:lastPrinted>
  <dcterms:created xsi:type="dcterms:W3CDTF">2026-07-13T12:07:00Z</dcterms:created>
  <dcterms:modified xsi:type="dcterms:W3CDTF">2026-10-15T07:38:00Z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0x010100185FA22ADF4BF34CBC0D0497FC271CE6</vt:lpwstr>
  </property>
  <property fmtid="{D5CDD505-2E9C-101B-9397-08002B2CF9AE}" pid="3" name="MediaServiceImageTags">
    <vt:lpwstr/>
  </property>
  <property fmtid="{D5CDD505-2E9C-101B-9397-08002B2CF9AE}" pid="4" name="Order">
    <vt:r8>662600</vt:r8>
  </property>
  <property fmtid="{D5CDD505-2E9C-101B-9397-08002B2CF9AE}" pid="5" name="GUID">
    <vt:lpwstr>9d34e21a-7025-4bb0-959d-cb6e494e2b1c</vt:lpwstr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ArchiverLinkFileType">
    <vt:lpwstr/>
  </property>
  <property fmtid="{D5CDD505-2E9C-101B-9397-08002B2CF9AE}" pid="9" name="TriggerFlowInfo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</Properties>
</file>